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55" w:rsidRPr="00D87281" w:rsidRDefault="009C3EA9" w:rsidP="001306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281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="001306D6">
        <w:rPr>
          <w:rFonts w:ascii="Times New Roman" w:hAnsi="Times New Roman" w:cs="Times New Roman"/>
          <w:b/>
          <w:sz w:val="40"/>
          <w:szCs w:val="40"/>
        </w:rPr>
        <w:t xml:space="preserve">заседаний </w:t>
      </w:r>
      <w:r>
        <w:rPr>
          <w:rFonts w:ascii="Times New Roman" w:hAnsi="Times New Roman" w:cs="Times New Roman"/>
          <w:b/>
          <w:sz w:val="40"/>
          <w:szCs w:val="40"/>
        </w:rPr>
        <w:t xml:space="preserve">районного </w:t>
      </w:r>
      <w:r w:rsidRPr="00D87281">
        <w:rPr>
          <w:rFonts w:ascii="Times New Roman" w:hAnsi="Times New Roman" w:cs="Times New Roman"/>
          <w:b/>
          <w:sz w:val="40"/>
          <w:szCs w:val="40"/>
        </w:rPr>
        <w:t>метод</w:t>
      </w:r>
      <w:r>
        <w:rPr>
          <w:rFonts w:ascii="Times New Roman" w:hAnsi="Times New Roman" w:cs="Times New Roman"/>
          <w:b/>
          <w:sz w:val="40"/>
          <w:szCs w:val="40"/>
        </w:rPr>
        <w:t>ического объединения</w:t>
      </w:r>
      <w:r w:rsidRPr="00D87281">
        <w:rPr>
          <w:rFonts w:ascii="Times New Roman" w:hAnsi="Times New Roman" w:cs="Times New Roman"/>
          <w:b/>
          <w:sz w:val="40"/>
          <w:szCs w:val="40"/>
        </w:rPr>
        <w:t xml:space="preserve"> воспитателей </w:t>
      </w:r>
      <w:proofErr w:type="spellStart"/>
      <w:r w:rsidRPr="00D87281">
        <w:rPr>
          <w:rFonts w:ascii="Times New Roman" w:hAnsi="Times New Roman" w:cs="Times New Roman"/>
          <w:b/>
          <w:sz w:val="40"/>
          <w:szCs w:val="40"/>
        </w:rPr>
        <w:t>Онгудайского</w:t>
      </w:r>
      <w:proofErr w:type="spellEnd"/>
      <w:r w:rsidRPr="00D87281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  <w:r w:rsidR="001306D6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на 2019 – 2020</w:t>
      </w:r>
      <w:r w:rsidRPr="00D8728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78"/>
        <w:gridCol w:w="1701"/>
        <w:gridCol w:w="2835"/>
        <w:gridCol w:w="2551"/>
        <w:gridCol w:w="7894"/>
      </w:tblGrid>
      <w:tr w:rsidR="009C3EA9" w:rsidTr="00F94517">
        <w:tc>
          <w:tcPr>
            <w:tcW w:w="578" w:type="dxa"/>
          </w:tcPr>
          <w:p w:rsidR="009C3EA9" w:rsidRPr="00D87281" w:rsidRDefault="009C3EA9" w:rsidP="00F945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701" w:type="dxa"/>
          </w:tcPr>
          <w:p w:rsidR="009C3EA9" w:rsidRPr="00D87281" w:rsidRDefault="009C3EA9" w:rsidP="00F945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835" w:type="dxa"/>
          </w:tcPr>
          <w:p w:rsidR="009C3EA9" w:rsidRPr="00D87281" w:rsidRDefault="009C3EA9" w:rsidP="00F945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2551" w:type="dxa"/>
          </w:tcPr>
          <w:p w:rsidR="009C3EA9" w:rsidRPr="00D87281" w:rsidRDefault="009C3EA9" w:rsidP="00F945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7894" w:type="dxa"/>
          </w:tcPr>
          <w:p w:rsidR="009C3EA9" w:rsidRPr="00D87281" w:rsidRDefault="009C3EA9" w:rsidP="00F945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728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</w:t>
            </w:r>
          </w:p>
        </w:tc>
      </w:tr>
      <w:tr w:rsidR="009C3EA9" w:rsidTr="00F94517">
        <w:tc>
          <w:tcPr>
            <w:tcW w:w="578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Улита</w:t>
            </w:r>
          </w:p>
        </w:tc>
        <w:tc>
          <w:tcPr>
            <w:tcW w:w="2551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адаптации детей раннего возраста к детскому саду»</w:t>
            </w:r>
          </w:p>
        </w:tc>
        <w:tc>
          <w:tcPr>
            <w:tcW w:w="7894" w:type="dxa"/>
          </w:tcPr>
          <w:p w:rsidR="009C3EA9" w:rsidRDefault="009C3EA9" w:rsidP="009C3E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«Привитие К-ГН» вторая группа раннего возраста.</w:t>
            </w:r>
          </w:p>
          <w:p w:rsidR="009C3EA9" w:rsidRDefault="009C3EA9" w:rsidP="009C3E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сотрудничества детского сада и родителей в группах раннего возраста (обмен опытом)</w:t>
            </w:r>
          </w:p>
          <w:p w:rsidR="009C3EA9" w:rsidRDefault="001F3CBD" w:rsidP="009C3E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детские сады)</w:t>
            </w:r>
          </w:p>
          <w:p w:rsidR="009C3EA9" w:rsidRDefault="009C3EA9" w:rsidP="009C3E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«Роль дидактических пособий в речевом развитии детей раннего возраста» 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«Ручеек»</w:t>
            </w:r>
          </w:p>
          <w:p w:rsidR="009C3EA9" w:rsidRDefault="009C3EA9" w:rsidP="009C3E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буклеты для родителей детей второй группы раннего возраста (все детские сады)</w:t>
            </w:r>
          </w:p>
          <w:p w:rsidR="009C3EA9" w:rsidRPr="009C3EA9" w:rsidRDefault="009C3EA9" w:rsidP="009C3E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9" w:rsidTr="00F94517">
        <w:tc>
          <w:tcPr>
            <w:tcW w:w="578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Туекта</w:t>
            </w:r>
            <w:proofErr w:type="spellEnd"/>
          </w:p>
          <w:p w:rsidR="00C865C0" w:rsidRDefault="00C865C0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C0" w:rsidRDefault="00C865C0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C0" w:rsidRDefault="00C865C0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5C0" w:rsidRDefault="00C865C0" w:rsidP="00C8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каждого ДОУ по 1 педагогу)</w:t>
            </w:r>
          </w:p>
        </w:tc>
        <w:tc>
          <w:tcPr>
            <w:tcW w:w="2551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«Разновозрастная группа в детском саду и особенности ее организации»</w:t>
            </w:r>
          </w:p>
        </w:tc>
        <w:tc>
          <w:tcPr>
            <w:tcW w:w="7894" w:type="dxa"/>
          </w:tcPr>
          <w:p w:rsidR="009C3EA9" w:rsidRDefault="009C3EA9" w:rsidP="009C3E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в разновозрастной группе</w:t>
            </w:r>
            <w:r w:rsidR="009901B9">
              <w:rPr>
                <w:rFonts w:ascii="Times New Roman" w:hAnsi="Times New Roman" w:cs="Times New Roman"/>
                <w:sz w:val="28"/>
                <w:szCs w:val="28"/>
              </w:rPr>
              <w:t xml:space="preserve"> по ФЭМП.</w:t>
            </w:r>
          </w:p>
          <w:p w:rsidR="009901B9" w:rsidRPr="002E51C0" w:rsidRDefault="009901B9" w:rsidP="002E51C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образовательно-воспитательной работы в разновозрастной группе детского сада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2E51C0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  <w:proofErr w:type="gramStart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Озерное</w:t>
            </w:r>
            <w:proofErr w:type="gramEnd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 </w:t>
            </w:r>
            <w:proofErr w:type="spellStart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Кулада</w:t>
            </w:r>
            <w:proofErr w:type="spellEnd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 xml:space="preserve">, детский сад Нижняя – </w:t>
            </w:r>
            <w:proofErr w:type="spellStart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Талда</w:t>
            </w:r>
            <w:proofErr w:type="spellEnd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1B9" w:rsidRDefault="009901B9" w:rsidP="009901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 – развивающая среда в разновозрастной группе (все детские сады, где есть разновозрастная группа)</w:t>
            </w:r>
          </w:p>
          <w:p w:rsidR="009901B9" w:rsidRPr="009901B9" w:rsidRDefault="009901B9" w:rsidP="009901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EA9" w:rsidTr="00F94517">
        <w:tc>
          <w:tcPr>
            <w:tcW w:w="578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C3EA9" w:rsidRDefault="009901B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C3EA9" w:rsidRDefault="009901B9" w:rsidP="002E5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с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</w:p>
        </w:tc>
        <w:tc>
          <w:tcPr>
            <w:tcW w:w="2551" w:type="dxa"/>
          </w:tcPr>
          <w:p w:rsidR="009C3EA9" w:rsidRDefault="009901B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– это интересно»</w:t>
            </w:r>
          </w:p>
        </w:tc>
        <w:tc>
          <w:tcPr>
            <w:tcW w:w="7894" w:type="dxa"/>
          </w:tcPr>
          <w:p w:rsidR="009C3EA9" w:rsidRDefault="009901B9" w:rsidP="00990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по ФЭМП</w:t>
            </w:r>
          </w:p>
          <w:p w:rsidR="009901B9" w:rsidRPr="002E51C0" w:rsidRDefault="009901B9" w:rsidP="002E51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по развитию и формированию математически ЗУН в младшей и средней группах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2E51C0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с. </w:t>
            </w:r>
            <w:proofErr w:type="spellStart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Шашикман</w:t>
            </w:r>
            <w:proofErr w:type="spellEnd"/>
          </w:p>
          <w:p w:rsidR="009901B9" w:rsidRPr="002E51C0" w:rsidRDefault="009901B9" w:rsidP="002E51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по развитию и формированию математически ЗУН в старшей и подготовительной группах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етский сад «</w:t>
            </w:r>
            <w:proofErr w:type="spellStart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901B9" w:rsidRDefault="009901B9" w:rsidP="009901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«Оснащение опытно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деятельности в математике»</w:t>
            </w:r>
          </w:p>
          <w:p w:rsidR="009901B9" w:rsidRPr="009901B9" w:rsidRDefault="009901B9" w:rsidP="001F3C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«Веселый городок»</w:t>
            </w:r>
          </w:p>
        </w:tc>
      </w:tr>
      <w:tr w:rsidR="009C3EA9" w:rsidTr="00F94517">
        <w:tc>
          <w:tcPr>
            <w:tcW w:w="578" w:type="dxa"/>
          </w:tcPr>
          <w:p w:rsidR="009C3EA9" w:rsidRDefault="009C3EA9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9C3EA9" w:rsidRDefault="001F3CBD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9C3EA9" w:rsidRDefault="001F3CBD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Теньга </w:t>
            </w:r>
          </w:p>
        </w:tc>
        <w:tc>
          <w:tcPr>
            <w:tcW w:w="2551" w:type="dxa"/>
          </w:tcPr>
          <w:p w:rsidR="009C3EA9" w:rsidRDefault="001F3CBD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в ДОО»</w:t>
            </w:r>
          </w:p>
        </w:tc>
        <w:tc>
          <w:tcPr>
            <w:tcW w:w="7894" w:type="dxa"/>
          </w:tcPr>
          <w:p w:rsidR="009C3EA9" w:rsidRDefault="001F3CBD" w:rsidP="001F3C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(драматизация, разыгрывание сказки, показ постановки – по выбору)</w:t>
            </w:r>
          </w:p>
          <w:p w:rsidR="001F3CBD" w:rsidRPr="002E51C0" w:rsidRDefault="001F3CBD" w:rsidP="002E51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театрализованной деятельности, используемые в ДОО для работы с детьми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51C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етский сад «Теньга»</w:t>
            </w:r>
          </w:p>
          <w:p w:rsidR="001F3CBD" w:rsidRPr="002E51C0" w:rsidRDefault="001F3CBD" w:rsidP="002E51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«Изготовление театра из подручного материала» </w:t>
            </w:r>
            <w:r w:rsidR="002E51C0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E51C0">
              <w:rPr>
                <w:rFonts w:ascii="Times New Roman" w:hAnsi="Times New Roman" w:cs="Times New Roman"/>
                <w:sz w:val="28"/>
                <w:szCs w:val="28"/>
              </w:rPr>
              <w:t>етский сад «Колокольчик»</w:t>
            </w:r>
          </w:p>
          <w:p w:rsidR="001F3CBD" w:rsidRPr="001F3CBD" w:rsidRDefault="001F3CBD" w:rsidP="001F3CB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по театрализованной деятельности в детском саду (из опыта работы, презентации, видеоролики – каждый детский сад)</w:t>
            </w:r>
          </w:p>
        </w:tc>
      </w:tr>
      <w:tr w:rsidR="001F3CBD" w:rsidTr="00F94517">
        <w:tc>
          <w:tcPr>
            <w:tcW w:w="578" w:type="dxa"/>
          </w:tcPr>
          <w:p w:rsidR="001F3CBD" w:rsidRDefault="00AC78C0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F3CBD" w:rsidRDefault="001F3CBD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 июнь </w:t>
            </w:r>
          </w:p>
        </w:tc>
        <w:tc>
          <w:tcPr>
            <w:tcW w:w="2835" w:type="dxa"/>
          </w:tcPr>
          <w:p w:rsidR="001F3CBD" w:rsidRDefault="00AC78C0" w:rsidP="00AC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МАДОО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F3CBD" w:rsidRDefault="001F3CBD" w:rsidP="00F9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 «Летние забавы»</w:t>
            </w:r>
          </w:p>
        </w:tc>
        <w:tc>
          <w:tcPr>
            <w:tcW w:w="7894" w:type="dxa"/>
          </w:tcPr>
          <w:p w:rsidR="00C42955" w:rsidRDefault="00C42955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 с участием детей.</w:t>
            </w:r>
          </w:p>
          <w:p w:rsidR="002E51C0" w:rsidRDefault="002E51C0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ЛОР в детском саду (каждый детский сад)</w:t>
            </w:r>
          </w:p>
          <w:p w:rsidR="002E51C0" w:rsidRDefault="002E51C0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работы с детьми в летний период – детский сад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Иня</w:t>
            </w:r>
          </w:p>
          <w:p w:rsidR="002E51C0" w:rsidRDefault="002E51C0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 в летний период – детский сад с. Купчегень</w:t>
            </w:r>
          </w:p>
          <w:p w:rsidR="002E51C0" w:rsidRDefault="002E51C0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выставки в летний период (все детские сады) </w:t>
            </w:r>
          </w:p>
          <w:p w:rsidR="002E51C0" w:rsidRDefault="002E51C0" w:rsidP="001F3CB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родителей, детей (все детские сады)</w:t>
            </w:r>
          </w:p>
          <w:p w:rsidR="002E51C0" w:rsidRPr="001F3CBD" w:rsidRDefault="002E51C0" w:rsidP="002E5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EA9" w:rsidRPr="000363CA" w:rsidRDefault="009C3EA9" w:rsidP="009C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B1" w:rsidRDefault="00D30DB1"/>
    <w:sectPr w:rsidR="00D30DB1" w:rsidSect="002E51C0">
      <w:pgSz w:w="16838" w:h="11906" w:orient="landscape"/>
      <w:pgMar w:top="56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B44"/>
    <w:multiLevelType w:val="hybridMultilevel"/>
    <w:tmpl w:val="AEA8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CAA"/>
    <w:multiLevelType w:val="hybridMultilevel"/>
    <w:tmpl w:val="E254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C0D"/>
    <w:multiLevelType w:val="hybridMultilevel"/>
    <w:tmpl w:val="7FD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BFC"/>
    <w:multiLevelType w:val="hybridMultilevel"/>
    <w:tmpl w:val="A67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1E94"/>
    <w:multiLevelType w:val="hybridMultilevel"/>
    <w:tmpl w:val="AE12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5D68"/>
    <w:multiLevelType w:val="hybridMultilevel"/>
    <w:tmpl w:val="E982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2514"/>
    <w:multiLevelType w:val="hybridMultilevel"/>
    <w:tmpl w:val="A67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9"/>
    <w:rsid w:val="00065BA2"/>
    <w:rsid w:val="000A632A"/>
    <w:rsid w:val="000E0072"/>
    <w:rsid w:val="000E2A71"/>
    <w:rsid w:val="00107E3E"/>
    <w:rsid w:val="001153E6"/>
    <w:rsid w:val="001306D6"/>
    <w:rsid w:val="00153AD1"/>
    <w:rsid w:val="001623B7"/>
    <w:rsid w:val="00162CC0"/>
    <w:rsid w:val="001B2E83"/>
    <w:rsid w:val="001D173C"/>
    <w:rsid w:val="001F3CBD"/>
    <w:rsid w:val="00215558"/>
    <w:rsid w:val="00221960"/>
    <w:rsid w:val="002221FA"/>
    <w:rsid w:val="002B570F"/>
    <w:rsid w:val="002C3F23"/>
    <w:rsid w:val="002C3F80"/>
    <w:rsid w:val="002E51C0"/>
    <w:rsid w:val="003044A3"/>
    <w:rsid w:val="003203E1"/>
    <w:rsid w:val="00336AB0"/>
    <w:rsid w:val="003766CE"/>
    <w:rsid w:val="00395717"/>
    <w:rsid w:val="003A3A62"/>
    <w:rsid w:val="003D5B30"/>
    <w:rsid w:val="0047561A"/>
    <w:rsid w:val="00481BAF"/>
    <w:rsid w:val="00482C24"/>
    <w:rsid w:val="00484891"/>
    <w:rsid w:val="004B1F93"/>
    <w:rsid w:val="004D21F2"/>
    <w:rsid w:val="00524E9A"/>
    <w:rsid w:val="00573CD4"/>
    <w:rsid w:val="00590C06"/>
    <w:rsid w:val="005E369B"/>
    <w:rsid w:val="005F0C27"/>
    <w:rsid w:val="00622285"/>
    <w:rsid w:val="00622561"/>
    <w:rsid w:val="00633926"/>
    <w:rsid w:val="0063744C"/>
    <w:rsid w:val="00637CA8"/>
    <w:rsid w:val="0064744D"/>
    <w:rsid w:val="00671BD4"/>
    <w:rsid w:val="006728D3"/>
    <w:rsid w:val="006A17EB"/>
    <w:rsid w:val="006C75B4"/>
    <w:rsid w:val="006D6CBB"/>
    <w:rsid w:val="00716462"/>
    <w:rsid w:val="007547B7"/>
    <w:rsid w:val="00794D4F"/>
    <w:rsid w:val="007B31EE"/>
    <w:rsid w:val="007C34D4"/>
    <w:rsid w:val="007D2783"/>
    <w:rsid w:val="007F0B16"/>
    <w:rsid w:val="00805F2C"/>
    <w:rsid w:val="00815570"/>
    <w:rsid w:val="00821D16"/>
    <w:rsid w:val="00827142"/>
    <w:rsid w:val="00881858"/>
    <w:rsid w:val="008A06A9"/>
    <w:rsid w:val="008A28F3"/>
    <w:rsid w:val="008B47B4"/>
    <w:rsid w:val="008D2247"/>
    <w:rsid w:val="00931CBF"/>
    <w:rsid w:val="00950588"/>
    <w:rsid w:val="00961BDD"/>
    <w:rsid w:val="009901B9"/>
    <w:rsid w:val="00994AD4"/>
    <w:rsid w:val="009C3EA9"/>
    <w:rsid w:val="009C6841"/>
    <w:rsid w:val="009C69FB"/>
    <w:rsid w:val="009D6018"/>
    <w:rsid w:val="009D7FB0"/>
    <w:rsid w:val="00A3635C"/>
    <w:rsid w:val="00AA6EDC"/>
    <w:rsid w:val="00AC78C0"/>
    <w:rsid w:val="00AD59D2"/>
    <w:rsid w:val="00B05EB5"/>
    <w:rsid w:val="00B34C9B"/>
    <w:rsid w:val="00B56784"/>
    <w:rsid w:val="00B64E32"/>
    <w:rsid w:val="00B930F1"/>
    <w:rsid w:val="00BA4786"/>
    <w:rsid w:val="00BB256C"/>
    <w:rsid w:val="00C24AD9"/>
    <w:rsid w:val="00C37C9D"/>
    <w:rsid w:val="00C42955"/>
    <w:rsid w:val="00C43232"/>
    <w:rsid w:val="00C800B2"/>
    <w:rsid w:val="00C865C0"/>
    <w:rsid w:val="00CA4092"/>
    <w:rsid w:val="00CD34B3"/>
    <w:rsid w:val="00CE39CD"/>
    <w:rsid w:val="00D26D5B"/>
    <w:rsid w:val="00D30DB1"/>
    <w:rsid w:val="00D36831"/>
    <w:rsid w:val="00D4211A"/>
    <w:rsid w:val="00D61C72"/>
    <w:rsid w:val="00D93731"/>
    <w:rsid w:val="00DC4006"/>
    <w:rsid w:val="00DE4549"/>
    <w:rsid w:val="00DF0D6B"/>
    <w:rsid w:val="00DF2F2A"/>
    <w:rsid w:val="00DF4268"/>
    <w:rsid w:val="00DF57A3"/>
    <w:rsid w:val="00E171C7"/>
    <w:rsid w:val="00E62808"/>
    <w:rsid w:val="00E7720B"/>
    <w:rsid w:val="00E8024D"/>
    <w:rsid w:val="00EB4FA8"/>
    <w:rsid w:val="00F12324"/>
    <w:rsid w:val="00F12723"/>
    <w:rsid w:val="00FA1674"/>
    <w:rsid w:val="00FA6728"/>
    <w:rsid w:val="00FB03D4"/>
    <w:rsid w:val="00FB06F9"/>
    <w:rsid w:val="00FE122F"/>
    <w:rsid w:val="00FF3327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2019-08-14T03:58:00Z</dcterms:created>
  <dcterms:modified xsi:type="dcterms:W3CDTF">2019-08-14T06:39:00Z</dcterms:modified>
</cp:coreProperties>
</file>