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6C" w:rsidRPr="00F21E05" w:rsidRDefault="0028352E" w:rsidP="00F21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05">
        <w:rPr>
          <w:rFonts w:ascii="Times New Roman" w:hAnsi="Times New Roman" w:cs="Times New Roman"/>
          <w:b/>
          <w:sz w:val="24"/>
          <w:szCs w:val="24"/>
        </w:rPr>
        <w:t>О ре</w:t>
      </w:r>
      <w:r w:rsidR="007D4B5A" w:rsidRPr="00F21E05">
        <w:rPr>
          <w:rFonts w:ascii="Times New Roman" w:hAnsi="Times New Roman" w:cs="Times New Roman"/>
          <w:b/>
          <w:sz w:val="24"/>
          <w:szCs w:val="24"/>
        </w:rPr>
        <w:t>ализации проекта 500+</w:t>
      </w:r>
      <w:r w:rsidRPr="00F21E05">
        <w:rPr>
          <w:rFonts w:ascii="Times New Roman" w:hAnsi="Times New Roman" w:cs="Times New Roman"/>
          <w:b/>
          <w:sz w:val="24"/>
          <w:szCs w:val="24"/>
        </w:rPr>
        <w:t>.</w:t>
      </w:r>
    </w:p>
    <w:p w:rsidR="0028352E" w:rsidRPr="00F21E05" w:rsidRDefault="00944D0A" w:rsidP="00F21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05">
        <w:rPr>
          <w:rFonts w:ascii="Times New Roman" w:hAnsi="Times New Roman" w:cs="Times New Roman"/>
          <w:b/>
          <w:sz w:val="24"/>
          <w:szCs w:val="24"/>
        </w:rPr>
        <w:t>(совещание руководителей ОО 26.04</w:t>
      </w:r>
      <w:r w:rsidR="0028352E" w:rsidRPr="00F21E05">
        <w:rPr>
          <w:rFonts w:ascii="Times New Roman" w:hAnsi="Times New Roman" w:cs="Times New Roman"/>
          <w:b/>
          <w:sz w:val="24"/>
          <w:szCs w:val="24"/>
        </w:rPr>
        <w:t>.21.)</w:t>
      </w:r>
    </w:p>
    <w:p w:rsidR="000D2983" w:rsidRPr="00F21E05" w:rsidRDefault="000D2983" w:rsidP="00F21E05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</w:t>
      </w:r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ab/>
      </w:r>
    </w:p>
    <w:p w:rsidR="00671034" w:rsidRPr="00F21E05" w:rsidRDefault="00B71E3A" w:rsidP="00F21E05">
      <w:pPr>
        <w:spacing w:after="0"/>
        <w:ind w:right="140"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По итогам комплексного анализа результатов оценочных мероприятий Федеральной службой по надзору в сфере образования и науки (</w:t>
      </w:r>
      <w:proofErr w:type="spellStart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Рособрнадзор</w:t>
      </w:r>
      <w:proofErr w:type="spellEnd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) 43% школ РА (77 </w:t>
      </w:r>
      <w:proofErr w:type="spellStart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общеобр</w:t>
      </w:r>
      <w:proofErr w:type="spellEnd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организаций, в т.ч. 26</w:t>
      </w:r>
      <w:r w:rsidR="002B5DA9"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</w:t>
      </w:r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школ включены  в федеральную программу «500+») отнесены к школам с низкими образовательными результатами. В целях методической и ресурсной поддержки ШНОР на федеральном, региональном, муниципальном уровнях разработаны программы, организована адресная помощь. </w:t>
      </w:r>
      <w:r w:rsidR="00F916E8"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</w:t>
      </w:r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В</w:t>
      </w:r>
      <w:r w:rsidR="00671034"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проект «500+» вошли 3школы</w:t>
      </w:r>
      <w:r w:rsidR="00294CA3"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района</w:t>
      </w:r>
      <w:r w:rsidR="00671034"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:</w:t>
      </w:r>
    </w:p>
    <w:p w:rsidR="00671034" w:rsidRPr="00F21E05" w:rsidRDefault="00671034" w:rsidP="00F21E05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–</w:t>
      </w:r>
      <w:proofErr w:type="spellStart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Онгудайская</w:t>
      </w:r>
      <w:proofErr w:type="spellEnd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сош</w:t>
      </w:r>
      <w:proofErr w:type="spellEnd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им.С.Т.Пекпеева</w:t>
      </w:r>
      <w:proofErr w:type="spellEnd"/>
    </w:p>
    <w:p w:rsidR="00671034" w:rsidRPr="00F21E05" w:rsidRDefault="00671034" w:rsidP="00F21E05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–</w:t>
      </w:r>
      <w:proofErr w:type="spellStart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Шашикманская</w:t>
      </w:r>
      <w:proofErr w:type="spellEnd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сош</w:t>
      </w:r>
      <w:proofErr w:type="spellEnd"/>
    </w:p>
    <w:p w:rsidR="00671034" w:rsidRPr="00F21E05" w:rsidRDefault="00671034" w:rsidP="00F21E05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- </w:t>
      </w:r>
      <w:proofErr w:type="spellStart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Ининская</w:t>
      </w:r>
      <w:proofErr w:type="spellEnd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сош</w:t>
      </w:r>
      <w:proofErr w:type="spellEnd"/>
    </w:p>
    <w:p w:rsidR="00F663AD" w:rsidRPr="00F21E05" w:rsidRDefault="00170049" w:rsidP="00F21E05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</w:t>
      </w:r>
      <w:r w:rsidR="001367EB">
        <w:rPr>
          <w:rFonts w:ascii="Times New Roman" w:eastAsia="Arial Unicode MS" w:hAnsi="Times New Roman" w:cs="Arial Unicode MS"/>
          <w:color w:val="000000"/>
          <w:sz w:val="24"/>
          <w:szCs w:val="24"/>
        </w:rPr>
        <w:t>На сегодня:</w:t>
      </w:r>
    </w:p>
    <w:p w:rsidR="00AE03F6" w:rsidRPr="00F21E05" w:rsidRDefault="00F663AD" w:rsidP="00F21E05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-</w:t>
      </w:r>
      <w:r w:rsidR="00170049"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Определены </w:t>
      </w:r>
      <w:r w:rsidR="00AE03F6"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Ресурсные центры реализации Региональной </w:t>
      </w:r>
      <w:r w:rsidR="00AE03F6" w:rsidRPr="00F21E05">
        <w:rPr>
          <w:rFonts w:ascii="Times New Roman" w:hAnsi="Times New Roman" w:cs="Times New Roman"/>
          <w:sz w:val="24"/>
          <w:szCs w:val="24"/>
        </w:rPr>
        <w:t>программы</w:t>
      </w:r>
      <w:r w:rsidR="00170049" w:rsidRPr="00F21E05">
        <w:rPr>
          <w:rFonts w:ascii="Times New Roman" w:hAnsi="Times New Roman" w:cs="Times New Roman"/>
          <w:sz w:val="24"/>
          <w:szCs w:val="24"/>
        </w:rPr>
        <w:t xml:space="preserve">, </w:t>
      </w:r>
      <w:r w:rsidR="00170049"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>к</w:t>
      </w:r>
      <w:r w:rsidR="00275A8E" w:rsidRPr="00F21E0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оординатором реализации Региональной программы назначено бюджетное учреждение дополнительного профессионального образования Республики Алтай «Институт повышения квалификации и профессиональной подготовки работников образования Республики Алтай»  (Сафронова С.Н.) </w:t>
      </w:r>
    </w:p>
    <w:p w:rsidR="00F663AD" w:rsidRPr="00F21E05" w:rsidRDefault="00F663AD" w:rsidP="00F21E05">
      <w:pPr>
        <w:spacing w:after="0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05">
        <w:rPr>
          <w:rFonts w:ascii="Times New Roman" w:eastAsia="Calibri" w:hAnsi="Times New Roman" w:cs="Times New Roman"/>
          <w:sz w:val="24"/>
          <w:szCs w:val="24"/>
        </w:rPr>
        <w:t>-</w:t>
      </w:r>
      <w:r w:rsidR="008D7B38" w:rsidRPr="00F21E05">
        <w:rPr>
          <w:rFonts w:ascii="Times New Roman" w:eastAsia="Calibri" w:hAnsi="Times New Roman" w:cs="Times New Roman"/>
          <w:sz w:val="24"/>
          <w:szCs w:val="24"/>
        </w:rPr>
        <w:t>З</w:t>
      </w:r>
      <w:r w:rsidR="000D487A" w:rsidRPr="00F21E05">
        <w:rPr>
          <w:rFonts w:ascii="Times New Roman" w:eastAsia="Calibri" w:hAnsi="Times New Roman" w:cs="Times New Roman"/>
          <w:sz w:val="24"/>
          <w:szCs w:val="24"/>
        </w:rPr>
        <w:t xml:space="preserve">акреплены региональные </w:t>
      </w:r>
      <w:r w:rsidRPr="00F21E05">
        <w:rPr>
          <w:rFonts w:ascii="Times New Roman" w:eastAsia="Calibri" w:hAnsi="Times New Roman" w:cs="Times New Roman"/>
          <w:sz w:val="24"/>
          <w:szCs w:val="24"/>
        </w:rPr>
        <w:t xml:space="preserve">(муниципальные) </w:t>
      </w:r>
      <w:r w:rsidR="000D487A" w:rsidRPr="00F21E05">
        <w:rPr>
          <w:rFonts w:ascii="Times New Roman" w:eastAsia="Calibri" w:hAnsi="Times New Roman" w:cs="Times New Roman"/>
          <w:sz w:val="24"/>
          <w:szCs w:val="24"/>
        </w:rPr>
        <w:t xml:space="preserve">кураторы за нашими школами, </w:t>
      </w:r>
      <w:r w:rsidRPr="00F21E05">
        <w:rPr>
          <w:rFonts w:ascii="Times New Roman" w:eastAsia="Calibri" w:hAnsi="Times New Roman" w:cs="Times New Roman"/>
          <w:sz w:val="24"/>
          <w:szCs w:val="24"/>
        </w:rPr>
        <w:t>В</w:t>
      </w:r>
      <w:r w:rsidR="000D487A" w:rsidRPr="00F21E05">
        <w:rPr>
          <w:rFonts w:ascii="Times New Roman" w:eastAsia="Calibri" w:hAnsi="Times New Roman" w:cs="Times New Roman"/>
          <w:sz w:val="24"/>
          <w:szCs w:val="24"/>
        </w:rPr>
        <w:t xml:space="preserve"> сами</w:t>
      </w:r>
      <w:r w:rsidRPr="00F21E05">
        <w:rPr>
          <w:rFonts w:ascii="Times New Roman" w:eastAsia="Calibri" w:hAnsi="Times New Roman" w:cs="Times New Roman"/>
          <w:sz w:val="24"/>
          <w:szCs w:val="24"/>
        </w:rPr>
        <w:t>х школах</w:t>
      </w:r>
    </w:p>
    <w:p w:rsidR="00F663AD" w:rsidRPr="00F21E05" w:rsidRDefault="00F663AD" w:rsidP="00F21E05">
      <w:pPr>
        <w:spacing w:after="0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05">
        <w:rPr>
          <w:rFonts w:ascii="Times New Roman" w:eastAsia="Calibri" w:hAnsi="Times New Roman" w:cs="Times New Roman"/>
          <w:sz w:val="24"/>
          <w:szCs w:val="24"/>
        </w:rPr>
        <w:t>- созданы рабочие группы</w:t>
      </w:r>
      <w:r w:rsidR="000D487A" w:rsidRPr="00F21E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3AD" w:rsidRPr="00F21E05" w:rsidRDefault="00F663AD" w:rsidP="00F21E05">
      <w:pPr>
        <w:spacing w:after="0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05">
        <w:rPr>
          <w:rFonts w:ascii="Times New Roman" w:eastAsia="Calibri" w:hAnsi="Times New Roman" w:cs="Times New Roman"/>
          <w:sz w:val="24"/>
          <w:szCs w:val="24"/>
        </w:rPr>
        <w:t>-</w:t>
      </w:r>
      <w:r w:rsidR="008D7B38" w:rsidRPr="00F21E05">
        <w:rPr>
          <w:rFonts w:ascii="Times New Roman" w:eastAsia="Calibri" w:hAnsi="Times New Roman" w:cs="Times New Roman"/>
          <w:sz w:val="24"/>
          <w:szCs w:val="24"/>
        </w:rPr>
        <w:t xml:space="preserve">разработаны </w:t>
      </w:r>
      <w:r w:rsidRPr="00F21E05">
        <w:rPr>
          <w:rFonts w:ascii="Times New Roman" w:eastAsia="Calibri" w:hAnsi="Times New Roman" w:cs="Times New Roman"/>
          <w:sz w:val="24"/>
          <w:szCs w:val="24"/>
        </w:rPr>
        <w:t>основные документы</w:t>
      </w:r>
      <w:r w:rsidR="000D487A" w:rsidRPr="00F21E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487A" w:rsidRPr="00F21E05" w:rsidRDefault="00F663AD" w:rsidP="00F21E05">
      <w:pPr>
        <w:spacing w:after="0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05">
        <w:rPr>
          <w:rFonts w:ascii="Times New Roman" w:eastAsia="Calibri" w:hAnsi="Times New Roman" w:cs="Times New Roman"/>
          <w:sz w:val="24"/>
          <w:szCs w:val="24"/>
        </w:rPr>
        <w:t xml:space="preserve">-поддерживаются </w:t>
      </w:r>
      <w:r w:rsidR="000D487A" w:rsidRPr="00F21E05">
        <w:rPr>
          <w:rFonts w:ascii="Times New Roman" w:eastAsia="Calibri" w:hAnsi="Times New Roman" w:cs="Times New Roman"/>
          <w:sz w:val="24"/>
          <w:szCs w:val="24"/>
        </w:rPr>
        <w:t>условия для постоянного профессионального развития педагогов</w:t>
      </w:r>
      <w:r w:rsidR="001A134D" w:rsidRPr="00F21E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134D" w:rsidRPr="00F21E05" w:rsidRDefault="00D44194" w:rsidP="00F21E05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F21E05">
        <w:rPr>
          <w:rFonts w:ascii="Times New Roman" w:eastAsia="Calibri" w:hAnsi="Times New Roman" w:cs="Times New Roman"/>
          <w:sz w:val="24"/>
          <w:szCs w:val="24"/>
        </w:rPr>
        <w:t>-</w:t>
      </w:r>
      <w:r w:rsidR="001A134D" w:rsidRPr="00F21E05">
        <w:rPr>
          <w:rFonts w:ascii="Times New Roman" w:eastAsia="Calibri" w:hAnsi="Times New Roman" w:cs="Times New Roman"/>
          <w:sz w:val="24"/>
          <w:szCs w:val="24"/>
        </w:rPr>
        <w:t>сво</w:t>
      </w:r>
      <w:r w:rsidR="00513772" w:rsidRPr="00F21E05">
        <w:rPr>
          <w:rFonts w:ascii="Times New Roman" w:eastAsia="Calibri" w:hAnsi="Times New Roman" w:cs="Times New Roman"/>
          <w:sz w:val="24"/>
          <w:szCs w:val="24"/>
        </w:rPr>
        <w:t>евременно проходят курсы</w:t>
      </w:r>
      <w:r w:rsidR="00B150C9" w:rsidRPr="00F21E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762"/>
        <w:gridCol w:w="956"/>
        <w:gridCol w:w="839"/>
        <w:gridCol w:w="932"/>
        <w:gridCol w:w="1133"/>
        <w:gridCol w:w="11"/>
        <w:gridCol w:w="928"/>
        <w:gridCol w:w="1531"/>
        <w:gridCol w:w="1479"/>
      </w:tblGrid>
      <w:tr w:rsidR="00867D1F" w:rsidRPr="00F21E05" w:rsidTr="009F23EC">
        <w:trPr>
          <w:trHeight w:val="360"/>
        </w:trPr>
        <w:tc>
          <w:tcPr>
            <w:tcW w:w="1762" w:type="dxa"/>
            <w:vMerge w:val="restart"/>
          </w:tcPr>
          <w:p w:rsidR="00867D1F" w:rsidRPr="00F21E05" w:rsidRDefault="00867D1F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867D1F" w:rsidRPr="00F21E05" w:rsidRDefault="00867D1F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9" w:type="dxa"/>
            <w:vMerge w:val="restart"/>
          </w:tcPr>
          <w:p w:rsidR="00867D1F" w:rsidRPr="00F21E05" w:rsidRDefault="00867D1F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2" w:type="dxa"/>
            <w:vMerge w:val="restart"/>
          </w:tcPr>
          <w:p w:rsidR="00867D1F" w:rsidRPr="00F21E05" w:rsidRDefault="00867D1F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67D1F" w:rsidRPr="00F21E05" w:rsidRDefault="00867D1F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Москва</w:t>
            </w:r>
          </w:p>
          <w:p w:rsidR="00867D1F" w:rsidRPr="00F21E05" w:rsidRDefault="00867D1F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9" w:type="dxa"/>
            <w:gridSpan w:val="2"/>
            <w:vMerge w:val="restart"/>
            <w:tcBorders>
              <w:right w:val="single" w:sz="4" w:space="0" w:color="auto"/>
            </w:tcBorders>
          </w:tcPr>
          <w:p w:rsidR="00867D1F" w:rsidRPr="00F21E05" w:rsidRDefault="00867D1F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7D1F" w:rsidRPr="00F21E05" w:rsidRDefault="00867D1F" w:rsidP="00867D1F">
            <w:pPr>
              <w:ind w:right="14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Аттестация</w:t>
            </w:r>
          </w:p>
        </w:tc>
      </w:tr>
      <w:tr w:rsidR="00867D1F" w:rsidRPr="00F21E05" w:rsidTr="00867D1F">
        <w:trPr>
          <w:trHeight w:val="585"/>
        </w:trPr>
        <w:tc>
          <w:tcPr>
            <w:tcW w:w="1762" w:type="dxa"/>
            <w:vMerge/>
          </w:tcPr>
          <w:p w:rsidR="00867D1F" w:rsidRPr="00F21E05" w:rsidRDefault="00867D1F" w:rsidP="00F21E05">
            <w:pPr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867D1F" w:rsidRPr="00F21E05" w:rsidRDefault="00867D1F" w:rsidP="00F21E05">
            <w:pPr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67D1F" w:rsidRPr="00F21E05" w:rsidRDefault="00867D1F" w:rsidP="00F21E05">
            <w:pPr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867D1F" w:rsidRPr="00F21E05" w:rsidRDefault="00867D1F" w:rsidP="00F21E05">
            <w:pPr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867D1F" w:rsidRPr="00F21E05" w:rsidRDefault="00867D1F" w:rsidP="00F21E05">
            <w:pPr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tcBorders>
              <w:right w:val="single" w:sz="4" w:space="0" w:color="auto"/>
            </w:tcBorders>
          </w:tcPr>
          <w:p w:rsidR="00867D1F" w:rsidRPr="00F21E05" w:rsidRDefault="00867D1F" w:rsidP="00F21E05">
            <w:pPr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1F" w:rsidRPr="00F21E05" w:rsidRDefault="00B86A58" w:rsidP="00F21E05">
            <w:pPr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на </w:t>
            </w:r>
            <w:r w:rsidR="00867D1F"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1КК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</w:tcPr>
          <w:p w:rsidR="00867D1F" w:rsidRPr="00F21E05" w:rsidRDefault="00867D1F" w:rsidP="00F21E05">
            <w:pPr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ВКК на 01.06.20</w:t>
            </w:r>
          </w:p>
        </w:tc>
      </w:tr>
      <w:tr w:rsidR="00B138CB" w:rsidRPr="00F21E05" w:rsidTr="00867D1F">
        <w:tc>
          <w:tcPr>
            <w:tcW w:w="1762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Иня</w:t>
            </w:r>
          </w:p>
        </w:tc>
        <w:tc>
          <w:tcPr>
            <w:tcW w:w="956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138CB" w:rsidRPr="00F21E05" w:rsidRDefault="00F864B9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B138CB" w:rsidRPr="00F21E05" w:rsidRDefault="00F864B9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</w:t>
            </w:r>
          </w:p>
        </w:tc>
      </w:tr>
      <w:tr w:rsidR="00B138CB" w:rsidRPr="00F21E05" w:rsidTr="00867D1F">
        <w:tc>
          <w:tcPr>
            <w:tcW w:w="1762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Онгудай</w:t>
            </w:r>
          </w:p>
        </w:tc>
        <w:tc>
          <w:tcPr>
            <w:tcW w:w="956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9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138CB" w:rsidRPr="00F21E05" w:rsidRDefault="00D9676D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B138CB" w:rsidRPr="00F21E05" w:rsidRDefault="00D9676D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32</w:t>
            </w:r>
          </w:p>
        </w:tc>
      </w:tr>
      <w:tr w:rsidR="00B138CB" w:rsidRPr="00F21E05" w:rsidTr="00867D1F">
        <w:tc>
          <w:tcPr>
            <w:tcW w:w="1762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proofErr w:type="spellStart"/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956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138CB" w:rsidRPr="00F21E05" w:rsidRDefault="00F864B9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B138CB" w:rsidRPr="00F21E05" w:rsidRDefault="00F864B9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F21E0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4</w:t>
            </w:r>
          </w:p>
        </w:tc>
      </w:tr>
      <w:tr w:rsidR="00B138CB" w:rsidRPr="00F21E05" w:rsidTr="00867D1F">
        <w:tc>
          <w:tcPr>
            <w:tcW w:w="1762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B138CB" w:rsidRPr="00F21E05" w:rsidRDefault="00B138CB" w:rsidP="00F21E05">
            <w:pPr>
              <w:spacing w:line="276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</w:tbl>
    <w:p w:rsidR="00F663AD" w:rsidRPr="00F21E05" w:rsidRDefault="00D44194" w:rsidP="00F21E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05">
        <w:rPr>
          <w:rFonts w:ascii="Times New Roman" w:eastAsia="Calibri" w:hAnsi="Times New Roman" w:cs="Times New Roman"/>
          <w:sz w:val="24"/>
          <w:szCs w:val="24"/>
        </w:rPr>
        <w:t>-</w:t>
      </w:r>
      <w:r w:rsidR="00B150C9" w:rsidRPr="00F21E05">
        <w:rPr>
          <w:rFonts w:ascii="Times New Roman" w:eastAsia="Calibri" w:hAnsi="Times New Roman" w:cs="Times New Roman"/>
          <w:sz w:val="24"/>
          <w:szCs w:val="24"/>
        </w:rPr>
        <w:t>принимают участ</w:t>
      </w:r>
      <w:r w:rsidRPr="00F21E05">
        <w:rPr>
          <w:rFonts w:ascii="Times New Roman" w:eastAsia="Calibri" w:hAnsi="Times New Roman" w:cs="Times New Roman"/>
          <w:sz w:val="24"/>
          <w:szCs w:val="24"/>
        </w:rPr>
        <w:t xml:space="preserve">ие во всех </w:t>
      </w:r>
      <w:proofErr w:type="spellStart"/>
      <w:r w:rsidRPr="00F21E05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Pr="00F21E05">
        <w:rPr>
          <w:rFonts w:ascii="Times New Roman" w:eastAsia="Calibri" w:hAnsi="Times New Roman" w:cs="Times New Roman"/>
          <w:sz w:val="24"/>
          <w:szCs w:val="24"/>
        </w:rPr>
        <w:t xml:space="preserve"> по проекту</w:t>
      </w:r>
      <w:r w:rsidR="007D6C1C" w:rsidRPr="00F21E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3AD" w:rsidRPr="00F21E05" w:rsidRDefault="00F663AD" w:rsidP="00F21E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05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7D6C1C" w:rsidRPr="00F21E05">
        <w:rPr>
          <w:rFonts w:ascii="Times New Roman" w:eastAsia="Calibri" w:hAnsi="Times New Roman" w:cs="Times New Roman"/>
          <w:sz w:val="24"/>
          <w:szCs w:val="24"/>
        </w:rPr>
        <w:t>мониторинге</w:t>
      </w:r>
      <w:proofErr w:type="gramEnd"/>
      <w:r w:rsidR="007D6C1C" w:rsidRPr="00F2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C1C" w:rsidRPr="00F21E05">
        <w:rPr>
          <w:rFonts w:ascii="Times New Roman" w:eastAsia="Calibri" w:hAnsi="Times New Roman" w:cs="Times New Roman"/>
          <w:sz w:val="24"/>
          <w:szCs w:val="24"/>
        </w:rPr>
        <w:t>профкомпетенций</w:t>
      </w:r>
      <w:proofErr w:type="spellEnd"/>
      <w:r w:rsidR="00550B5B" w:rsidRPr="00F21E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550B5B" w:rsidRPr="00F21E05">
        <w:rPr>
          <w:rFonts w:ascii="Times New Roman" w:eastAsia="Calibri" w:hAnsi="Times New Roman" w:cs="Times New Roman"/>
          <w:sz w:val="24"/>
          <w:szCs w:val="24"/>
        </w:rPr>
        <w:t>начкл</w:t>
      </w:r>
      <w:proofErr w:type="spellEnd"/>
      <w:r w:rsidR="00550B5B" w:rsidRPr="00F21E05">
        <w:rPr>
          <w:rFonts w:ascii="Times New Roman" w:eastAsia="Calibri" w:hAnsi="Times New Roman" w:cs="Times New Roman"/>
          <w:sz w:val="24"/>
          <w:szCs w:val="24"/>
        </w:rPr>
        <w:t xml:space="preserve">, математика, </w:t>
      </w:r>
      <w:proofErr w:type="spellStart"/>
      <w:r w:rsidR="00550B5B" w:rsidRPr="00F21E05">
        <w:rPr>
          <w:rFonts w:ascii="Times New Roman" w:eastAsia="Calibri" w:hAnsi="Times New Roman" w:cs="Times New Roman"/>
          <w:sz w:val="24"/>
          <w:szCs w:val="24"/>
        </w:rPr>
        <w:t>руссязык</w:t>
      </w:r>
      <w:proofErr w:type="spellEnd"/>
      <w:r w:rsidR="00550B5B" w:rsidRPr="00F21E0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="00550B5B" w:rsidRPr="00F21E05">
        <w:rPr>
          <w:rFonts w:ascii="Times New Roman" w:eastAsia="Calibri" w:hAnsi="Times New Roman" w:cs="Times New Roman"/>
          <w:sz w:val="24"/>
          <w:szCs w:val="24"/>
        </w:rPr>
        <w:t>самообследовании</w:t>
      </w:r>
      <w:proofErr w:type="spellEnd"/>
      <w:r w:rsidR="00550B5B" w:rsidRPr="00F2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0C9" w:rsidRPr="00F2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B5B" w:rsidRPr="00F21E0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50B5B" w:rsidRPr="00F21E05">
        <w:rPr>
          <w:rFonts w:ascii="Times New Roman" w:hAnsi="Times New Roman" w:cs="Times New Roman"/>
          <w:bCs/>
          <w:sz w:val="24"/>
          <w:szCs w:val="24"/>
        </w:rPr>
        <w:t>основе методики выявления эффективности деятельности</w:t>
      </w:r>
      <w:r w:rsidR="00B150C9" w:rsidRPr="00F2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B5B" w:rsidRPr="00F21E05"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="00375A6A" w:rsidRPr="00F21E05">
        <w:rPr>
          <w:rFonts w:ascii="Times New Roman" w:eastAsia="Calibri" w:hAnsi="Times New Roman" w:cs="Times New Roman"/>
          <w:sz w:val="24"/>
          <w:szCs w:val="24"/>
        </w:rPr>
        <w:t xml:space="preserve"> (Ело </w:t>
      </w:r>
      <w:proofErr w:type="spellStart"/>
      <w:r w:rsidR="00375A6A" w:rsidRPr="00F21E05">
        <w:rPr>
          <w:rFonts w:ascii="Times New Roman" w:eastAsia="Calibri" w:hAnsi="Times New Roman" w:cs="Times New Roman"/>
          <w:sz w:val="24"/>
          <w:szCs w:val="24"/>
        </w:rPr>
        <w:t>Теньга</w:t>
      </w:r>
      <w:proofErr w:type="spellEnd"/>
      <w:r w:rsidR="00375A6A" w:rsidRPr="00F2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5A6A" w:rsidRPr="00F21E05">
        <w:rPr>
          <w:rFonts w:ascii="Times New Roman" w:eastAsia="Calibri" w:hAnsi="Times New Roman" w:cs="Times New Roman"/>
          <w:sz w:val="24"/>
          <w:szCs w:val="24"/>
        </w:rPr>
        <w:t>Туекта</w:t>
      </w:r>
      <w:proofErr w:type="spellEnd"/>
      <w:r w:rsidR="00375A6A" w:rsidRPr="00F2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5A6A" w:rsidRPr="00F21E05">
        <w:rPr>
          <w:rFonts w:ascii="Times New Roman" w:eastAsia="Calibri" w:hAnsi="Times New Roman" w:cs="Times New Roman"/>
          <w:sz w:val="24"/>
          <w:szCs w:val="24"/>
        </w:rPr>
        <w:t>Шашикман</w:t>
      </w:r>
      <w:proofErr w:type="spellEnd"/>
      <w:r w:rsidR="00375A6A" w:rsidRPr="00F21E05">
        <w:rPr>
          <w:rFonts w:ascii="Times New Roman" w:eastAsia="Calibri" w:hAnsi="Times New Roman" w:cs="Times New Roman"/>
          <w:sz w:val="24"/>
          <w:szCs w:val="24"/>
        </w:rPr>
        <w:t xml:space="preserve"> Онгудай Иня Каракол)</w:t>
      </w:r>
    </w:p>
    <w:p w:rsidR="00BA2D23" w:rsidRDefault="00F663AD" w:rsidP="00F21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E05">
        <w:rPr>
          <w:rFonts w:ascii="Times New Roman" w:hAnsi="Times New Roman" w:cs="Times New Roman"/>
          <w:sz w:val="24"/>
          <w:szCs w:val="24"/>
        </w:rPr>
        <w:t>-</w:t>
      </w:r>
      <w:r w:rsidR="00BA2D23" w:rsidRPr="00F21E05">
        <w:rPr>
          <w:rFonts w:ascii="Times New Roman" w:hAnsi="Times New Roman" w:cs="Times New Roman"/>
          <w:sz w:val="24"/>
          <w:szCs w:val="24"/>
        </w:rPr>
        <w:t xml:space="preserve">Межрегиональном </w:t>
      </w:r>
      <w:proofErr w:type="gramStart"/>
      <w:r w:rsidR="00BA2D23" w:rsidRPr="00F21E05">
        <w:rPr>
          <w:rFonts w:ascii="Times New Roman" w:hAnsi="Times New Roman" w:cs="Times New Roman"/>
          <w:sz w:val="24"/>
          <w:szCs w:val="24"/>
        </w:rPr>
        <w:t>семинаре</w:t>
      </w:r>
      <w:proofErr w:type="gramEnd"/>
      <w:r w:rsidR="00BA2D23" w:rsidRPr="00F21E05">
        <w:rPr>
          <w:rFonts w:ascii="Times New Roman" w:hAnsi="Times New Roman" w:cs="Times New Roman"/>
          <w:sz w:val="24"/>
          <w:szCs w:val="24"/>
        </w:rPr>
        <w:t xml:space="preserve">  по распространению и внедрению в субъектах РФ моделей методической поддержки школ с низкими рез</w:t>
      </w:r>
      <w:r w:rsidRPr="00F21E05">
        <w:rPr>
          <w:rFonts w:ascii="Times New Roman" w:hAnsi="Times New Roman" w:cs="Times New Roman"/>
          <w:sz w:val="24"/>
          <w:szCs w:val="24"/>
        </w:rPr>
        <w:t>ультатами обучения   в Барнауле</w:t>
      </w:r>
      <w:r w:rsidR="00BA2D23" w:rsidRPr="00F21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959" w:rsidRPr="009A69F0" w:rsidRDefault="004F0B3C" w:rsidP="004F0B3C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7959" w:rsidRPr="00337959">
        <w:rPr>
          <w:rFonts w:ascii="Times New Roman" w:hAnsi="Times New Roman" w:cs="Times New Roman"/>
          <w:sz w:val="24"/>
          <w:szCs w:val="24"/>
        </w:rPr>
        <w:t xml:space="preserve">8апреля 2021г. прошел семинар-совещание с руководителями данных школ по организации содержательной работы, реализации муниципальной, школьных Программ повышения качества образования с участием кураторов Зыряновой Галины Ивановны, </w:t>
      </w:r>
      <w:proofErr w:type="spellStart"/>
      <w:r w:rsidR="00337959" w:rsidRPr="00337959">
        <w:rPr>
          <w:rFonts w:ascii="Times New Roman" w:hAnsi="Times New Roman" w:cs="Times New Roman"/>
          <w:sz w:val="24"/>
          <w:szCs w:val="24"/>
        </w:rPr>
        <w:t>Ракитянской</w:t>
      </w:r>
      <w:proofErr w:type="spellEnd"/>
      <w:r w:rsidR="00337959" w:rsidRPr="00337959">
        <w:rPr>
          <w:rFonts w:ascii="Times New Roman" w:hAnsi="Times New Roman" w:cs="Times New Roman"/>
          <w:sz w:val="24"/>
          <w:szCs w:val="24"/>
        </w:rPr>
        <w:t xml:space="preserve"> Татьяны Евгеньевны. Была оказана консультативная практическая  помощь участникам проекта и по работе с Информационной системой МЭДК</w:t>
      </w:r>
      <w:r w:rsidR="00337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34D" w:rsidRPr="00F21E05" w:rsidRDefault="004F0B3C" w:rsidP="004F0B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194" w:rsidRPr="00F21E05">
        <w:rPr>
          <w:rFonts w:ascii="Times New Roman" w:eastAsia="Calibri" w:hAnsi="Times New Roman" w:cs="Times New Roman"/>
          <w:sz w:val="24"/>
          <w:szCs w:val="24"/>
        </w:rPr>
        <w:t>-</w:t>
      </w:r>
      <w:r w:rsidR="00B150C9" w:rsidRPr="00F21E05">
        <w:rPr>
          <w:rFonts w:ascii="Times New Roman" w:eastAsia="Calibri" w:hAnsi="Times New Roman" w:cs="Times New Roman"/>
          <w:sz w:val="24"/>
          <w:szCs w:val="24"/>
        </w:rPr>
        <w:t xml:space="preserve">21 апреля выезжали по приглашению кураторов </w:t>
      </w:r>
      <w:r w:rsidR="00F663AD" w:rsidRPr="00F21E05">
        <w:rPr>
          <w:rFonts w:ascii="Times New Roman" w:eastAsia="Calibri" w:hAnsi="Times New Roman" w:cs="Times New Roman"/>
          <w:sz w:val="24"/>
          <w:szCs w:val="24"/>
        </w:rPr>
        <w:t xml:space="preserve">(инициативе школ НОР) </w:t>
      </w:r>
      <w:r w:rsidR="00B150C9" w:rsidRPr="00F21E05">
        <w:rPr>
          <w:rFonts w:ascii="Times New Roman" w:eastAsia="Calibri" w:hAnsi="Times New Roman" w:cs="Times New Roman"/>
          <w:sz w:val="24"/>
          <w:szCs w:val="24"/>
        </w:rPr>
        <w:t>в лицей № 6</w:t>
      </w:r>
      <w:r w:rsidR="00691500" w:rsidRPr="00F21E0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1500" w:rsidRPr="00F21E05">
        <w:rPr>
          <w:rFonts w:ascii="Times New Roman" w:hAnsi="Times New Roman" w:cs="Times New Roman"/>
          <w:sz w:val="24"/>
          <w:szCs w:val="24"/>
        </w:rPr>
        <w:t>семинар по теме «Система управления качеством образования</w:t>
      </w:r>
      <w:r w:rsidR="00D44194" w:rsidRPr="00F21E05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691500" w:rsidRPr="00F21E05">
        <w:rPr>
          <w:rFonts w:ascii="Times New Roman" w:hAnsi="Times New Roman" w:cs="Times New Roman"/>
          <w:sz w:val="24"/>
          <w:szCs w:val="24"/>
        </w:rPr>
        <w:t xml:space="preserve">На данном мероприятии учителя-предметники и педагоги посетили открытые уроки, мастер-классы, кружковые </w:t>
      </w:r>
      <w:r w:rsidR="00691500" w:rsidRPr="00F21E05">
        <w:rPr>
          <w:rFonts w:ascii="Times New Roman" w:hAnsi="Times New Roman" w:cs="Times New Roman"/>
          <w:sz w:val="24"/>
          <w:szCs w:val="24"/>
        </w:rPr>
        <w:lastRenderedPageBreak/>
        <w:t>занятия по робототехнике, присутствовали на защите индивидуальных проектов в 10 классе, сходили на экскурсию в военно-патриотический музей школы, увидели премьеру спектакля школьного театра  «</w:t>
      </w:r>
      <w:r w:rsidR="00691500" w:rsidRPr="00F21E05"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="00691500" w:rsidRPr="00F21E05">
        <w:rPr>
          <w:rFonts w:ascii="Times New Roman" w:hAnsi="Times New Roman" w:cs="Times New Roman"/>
          <w:sz w:val="24"/>
          <w:szCs w:val="24"/>
        </w:rPr>
        <w:t xml:space="preserve">» по произведению А.Островского «Женитьба </w:t>
      </w:r>
      <w:proofErr w:type="spellStart"/>
      <w:r w:rsidR="00691500" w:rsidRPr="00F21E05">
        <w:rPr>
          <w:rFonts w:ascii="Times New Roman" w:hAnsi="Times New Roman" w:cs="Times New Roman"/>
          <w:sz w:val="24"/>
          <w:szCs w:val="24"/>
        </w:rPr>
        <w:t>Бальзаминова</w:t>
      </w:r>
      <w:proofErr w:type="spellEnd"/>
      <w:r w:rsidR="00691500" w:rsidRPr="00F21E05">
        <w:rPr>
          <w:rFonts w:ascii="Times New Roman" w:hAnsi="Times New Roman" w:cs="Times New Roman"/>
          <w:sz w:val="24"/>
          <w:szCs w:val="24"/>
        </w:rPr>
        <w:t xml:space="preserve">» и самое главное - за круглым столом обсудили проблемные </w:t>
      </w:r>
      <w:r w:rsidR="00845CF2" w:rsidRPr="00F21E05">
        <w:rPr>
          <w:rFonts w:ascii="Times New Roman" w:hAnsi="Times New Roman" w:cs="Times New Roman"/>
          <w:sz w:val="24"/>
          <w:szCs w:val="24"/>
        </w:rPr>
        <w:t xml:space="preserve"> </w:t>
      </w:r>
      <w:r w:rsidR="00691500" w:rsidRPr="00F21E05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D44194" w:rsidRPr="00F21E05">
        <w:rPr>
          <w:rFonts w:ascii="Times New Roman" w:hAnsi="Times New Roman" w:cs="Times New Roman"/>
          <w:sz w:val="24"/>
          <w:szCs w:val="24"/>
        </w:rPr>
        <w:t xml:space="preserve"> </w:t>
      </w:r>
      <w:r w:rsidR="00691500" w:rsidRPr="00F21E05">
        <w:rPr>
          <w:rFonts w:ascii="Times New Roman" w:hAnsi="Times New Roman" w:cs="Times New Roman"/>
          <w:sz w:val="24"/>
          <w:szCs w:val="24"/>
        </w:rPr>
        <w:t xml:space="preserve">по работе в проекте «500+», </w:t>
      </w:r>
      <w:r w:rsidR="00845CF2" w:rsidRPr="00F21E05">
        <w:rPr>
          <w:rFonts w:ascii="Times New Roman" w:hAnsi="Times New Roman" w:cs="Times New Roman"/>
          <w:sz w:val="24"/>
          <w:szCs w:val="24"/>
        </w:rPr>
        <w:t xml:space="preserve"> </w:t>
      </w:r>
      <w:r w:rsidR="00691500" w:rsidRPr="00F21E05">
        <w:rPr>
          <w:rFonts w:ascii="Times New Roman" w:hAnsi="Times New Roman" w:cs="Times New Roman"/>
          <w:sz w:val="24"/>
          <w:szCs w:val="24"/>
        </w:rPr>
        <w:t>по   документации.</w:t>
      </w:r>
      <w:r w:rsidR="00691500" w:rsidRPr="00F2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F663AD" w:rsidRPr="00F21E05" w:rsidRDefault="00F663AD" w:rsidP="00F21E05">
      <w:pPr>
        <w:widowControl w:val="0"/>
        <w:spacing w:after="0"/>
        <w:ind w:right="-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E05">
        <w:rPr>
          <w:rFonts w:ascii="Times New Roman" w:eastAsia="Calibri" w:hAnsi="Times New Roman" w:cs="Times New Roman"/>
          <w:sz w:val="24"/>
          <w:szCs w:val="24"/>
        </w:rPr>
        <w:t>-п</w:t>
      </w:r>
      <w:r w:rsidR="00E03F91" w:rsidRPr="00F21E05">
        <w:rPr>
          <w:rFonts w:ascii="Times New Roman" w:eastAsia="Calibri" w:hAnsi="Times New Roman" w:cs="Times New Roman"/>
          <w:sz w:val="24"/>
          <w:szCs w:val="24"/>
        </w:rPr>
        <w:t xml:space="preserve">риняли участие в </w:t>
      </w:r>
      <w:r w:rsidR="00E03F91" w:rsidRPr="00F21E05">
        <w:rPr>
          <w:rFonts w:ascii="Times New Roman" w:hAnsi="Times New Roman" w:cs="Times New Roman"/>
          <w:sz w:val="24"/>
          <w:szCs w:val="24"/>
        </w:rPr>
        <w:t>выборочном анкетировании  учителя, обучающиеся 6, 9 классов и их родители</w:t>
      </w:r>
      <w:r w:rsidR="00691500" w:rsidRPr="00F21E05">
        <w:rPr>
          <w:rFonts w:ascii="Times New Roman" w:hAnsi="Times New Roman" w:cs="Times New Roman"/>
          <w:sz w:val="24"/>
          <w:szCs w:val="24"/>
        </w:rPr>
        <w:t xml:space="preserve"> </w:t>
      </w:r>
      <w:r w:rsidR="00E03F91" w:rsidRPr="00F21E05">
        <w:rPr>
          <w:rFonts w:ascii="Times New Roman" w:hAnsi="Times New Roman" w:cs="Times New Roman"/>
          <w:sz w:val="24"/>
          <w:szCs w:val="24"/>
        </w:rPr>
        <w:t>(ФИОКО)</w:t>
      </w:r>
      <w:r w:rsidR="00691500" w:rsidRPr="00F21E0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663AD" w:rsidRPr="00F21E05" w:rsidRDefault="00F663AD" w:rsidP="00F21E05">
      <w:pPr>
        <w:widowControl w:val="0"/>
        <w:spacing w:after="0"/>
        <w:ind w:right="-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E0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21E05">
        <w:rPr>
          <w:rFonts w:ascii="Times New Roman" w:hAnsi="Times New Roman" w:cs="Times New Roman"/>
          <w:sz w:val="24"/>
          <w:szCs w:val="24"/>
        </w:rPr>
        <w:t>анкетировании</w:t>
      </w:r>
      <w:proofErr w:type="gramEnd"/>
      <w:r w:rsidRPr="00F21E05">
        <w:rPr>
          <w:rFonts w:ascii="Times New Roman" w:hAnsi="Times New Roman" w:cs="Times New Roman"/>
          <w:sz w:val="24"/>
          <w:szCs w:val="24"/>
        </w:rPr>
        <w:t xml:space="preserve">  кураторов</w:t>
      </w:r>
      <w:r w:rsidR="00691500" w:rsidRPr="00F21E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63AD" w:rsidRPr="00F21E05" w:rsidRDefault="00F663AD" w:rsidP="00F21E05">
      <w:pPr>
        <w:widowControl w:val="0"/>
        <w:spacing w:after="0"/>
        <w:ind w:right="-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E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91500" w:rsidRPr="00F21E05">
        <w:rPr>
          <w:rFonts w:ascii="Times New Roman" w:hAnsi="Times New Roman" w:cs="Times New Roman"/>
          <w:sz w:val="24"/>
          <w:szCs w:val="24"/>
        </w:rPr>
        <w:t>онлайн-диагностике</w:t>
      </w:r>
      <w:proofErr w:type="spellEnd"/>
      <w:r w:rsidR="00691500" w:rsidRPr="00F21E05">
        <w:rPr>
          <w:rFonts w:ascii="Times New Roman" w:hAnsi="Times New Roman" w:cs="Times New Roman"/>
          <w:sz w:val="24"/>
          <w:szCs w:val="24"/>
        </w:rPr>
        <w:t xml:space="preserve"> дефицитов методической компетентности педагогических работников  «</w:t>
      </w:r>
      <w:proofErr w:type="spellStart"/>
      <w:r w:rsidR="00691500" w:rsidRPr="00F21E05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691500" w:rsidRPr="00F21E05">
        <w:rPr>
          <w:rFonts w:ascii="Times New Roman" w:hAnsi="Times New Roman" w:cs="Times New Roman"/>
          <w:sz w:val="24"/>
          <w:szCs w:val="24"/>
        </w:rPr>
        <w:t>. Я учитель 3.0»</w:t>
      </w:r>
      <w:r w:rsidR="00C14772" w:rsidRPr="00F21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14" w:rsidRPr="00F21E05" w:rsidRDefault="00C14772" w:rsidP="00F21E05">
      <w:pPr>
        <w:widowControl w:val="0"/>
        <w:spacing w:after="0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21E05">
        <w:rPr>
          <w:rFonts w:ascii="Times New Roman" w:hAnsi="Times New Roman" w:cs="Times New Roman"/>
          <w:sz w:val="24"/>
          <w:szCs w:val="24"/>
        </w:rPr>
        <w:t>Сейчас идет работа в ИС МЭДК (</w:t>
      </w:r>
      <w:proofErr w:type="spellStart"/>
      <w:r w:rsidRPr="00F21E05">
        <w:rPr>
          <w:rFonts w:ascii="Times New Roman" w:hAnsi="Times New Roman" w:cs="Times New Roman"/>
          <w:sz w:val="24"/>
          <w:szCs w:val="24"/>
        </w:rPr>
        <w:t>информацсистема</w:t>
      </w:r>
      <w:proofErr w:type="spellEnd"/>
      <w:r w:rsidRPr="00F21E05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="006F3974" w:rsidRPr="00F21E05">
        <w:rPr>
          <w:rFonts w:ascii="Times New Roman" w:hAnsi="Times New Roman" w:cs="Times New Roman"/>
          <w:sz w:val="24"/>
          <w:szCs w:val="24"/>
        </w:rPr>
        <w:t>электронных дорожных карт)</w:t>
      </w:r>
      <w:r w:rsidR="001367EB">
        <w:rPr>
          <w:rFonts w:ascii="Times New Roman" w:hAnsi="Times New Roman" w:cs="Times New Roman"/>
          <w:sz w:val="24"/>
          <w:szCs w:val="24"/>
        </w:rPr>
        <w:t>- школы</w:t>
      </w:r>
      <w:r w:rsidR="00E30814" w:rsidRPr="00F21E05">
        <w:rPr>
          <w:rFonts w:ascii="Times New Roman" w:hAnsi="Times New Roman" w:cs="Times New Roman"/>
          <w:sz w:val="24"/>
          <w:szCs w:val="24"/>
        </w:rPr>
        <w:t xml:space="preserve"> </w:t>
      </w:r>
      <w:r w:rsidR="005148BE" w:rsidRPr="00F21E05">
        <w:rPr>
          <w:rFonts w:ascii="Times New Roman" w:hAnsi="Times New Roman" w:cs="Times New Roman"/>
          <w:sz w:val="24"/>
          <w:szCs w:val="24"/>
        </w:rPr>
        <w:t>прошли са</w:t>
      </w:r>
      <w:r w:rsidR="00E30814" w:rsidRPr="00F21E05">
        <w:rPr>
          <w:rFonts w:ascii="Times New Roman" w:hAnsi="Times New Roman" w:cs="Times New Roman"/>
          <w:sz w:val="24"/>
          <w:szCs w:val="24"/>
        </w:rPr>
        <w:t>модиагностику, определили риски:</w:t>
      </w:r>
      <w:r w:rsidR="005148BE" w:rsidRPr="00F21E05">
        <w:rPr>
          <w:rFonts w:ascii="Times New Roman" w:hAnsi="Times New Roman" w:cs="Times New Roman"/>
          <w:sz w:val="24"/>
          <w:szCs w:val="24"/>
        </w:rPr>
        <w:t xml:space="preserve"> дефицит педагогич</w:t>
      </w:r>
      <w:r w:rsidR="00D44194" w:rsidRPr="00F21E05">
        <w:rPr>
          <w:rFonts w:ascii="Times New Roman" w:hAnsi="Times New Roman" w:cs="Times New Roman"/>
          <w:sz w:val="24"/>
          <w:szCs w:val="24"/>
        </w:rPr>
        <w:t>е</w:t>
      </w:r>
      <w:r w:rsidR="005148BE" w:rsidRPr="00F21E05">
        <w:rPr>
          <w:rFonts w:ascii="Times New Roman" w:hAnsi="Times New Roman" w:cs="Times New Roman"/>
          <w:sz w:val="24"/>
          <w:szCs w:val="24"/>
        </w:rPr>
        <w:t xml:space="preserve">ских кадров, недостаточная методическая и предметная компетентность педагогов, высокая </w:t>
      </w:r>
      <w:r w:rsidR="00F663AD" w:rsidRPr="00F21E05">
        <w:rPr>
          <w:rFonts w:ascii="Times New Roman" w:hAnsi="Times New Roman" w:cs="Times New Roman"/>
          <w:sz w:val="24"/>
          <w:szCs w:val="24"/>
        </w:rPr>
        <w:t xml:space="preserve"> </w:t>
      </w:r>
      <w:r w:rsidR="005148BE" w:rsidRPr="00F21E05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="005148BE" w:rsidRPr="00F21E05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="005148BE" w:rsidRPr="00F21E05">
        <w:rPr>
          <w:rFonts w:ascii="Times New Roman" w:hAnsi="Times New Roman" w:cs="Times New Roman"/>
          <w:sz w:val="24"/>
          <w:szCs w:val="24"/>
        </w:rPr>
        <w:t xml:space="preserve"> по учебной </w:t>
      </w:r>
      <w:proofErr w:type="spellStart"/>
      <w:r w:rsidR="005148BE" w:rsidRPr="00F21E0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5148BE" w:rsidRPr="00F21E05">
        <w:rPr>
          <w:rFonts w:ascii="Times New Roman" w:hAnsi="Times New Roman" w:cs="Times New Roman"/>
          <w:sz w:val="24"/>
          <w:szCs w:val="24"/>
        </w:rPr>
        <w:t xml:space="preserve">, </w:t>
      </w:r>
      <w:r w:rsidR="00E30814" w:rsidRPr="00F21E05">
        <w:rPr>
          <w:rFonts w:ascii="Times New Roman" w:hAnsi="Times New Roman" w:cs="Times New Roman"/>
          <w:sz w:val="24"/>
          <w:szCs w:val="24"/>
        </w:rPr>
        <w:t xml:space="preserve">низкая учебная мотивация, </w:t>
      </w:r>
      <w:r w:rsidR="0061539E" w:rsidRPr="00F21E05">
        <w:rPr>
          <w:rFonts w:ascii="Times New Roman" w:hAnsi="Times New Roman" w:cs="Times New Roman"/>
          <w:sz w:val="24"/>
          <w:szCs w:val="24"/>
        </w:rPr>
        <w:t xml:space="preserve">раз определены риски то разработаны программы </w:t>
      </w:r>
      <w:proofErr w:type="spellStart"/>
      <w:r w:rsidR="0061539E" w:rsidRPr="00F21E05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="0061539E" w:rsidRPr="00F21E05">
        <w:rPr>
          <w:rFonts w:ascii="Times New Roman" w:hAnsi="Times New Roman" w:cs="Times New Roman"/>
          <w:sz w:val="24"/>
          <w:szCs w:val="24"/>
        </w:rPr>
        <w:t xml:space="preserve"> мер, среднесрочная программа развития школы</w:t>
      </w:r>
      <w:r w:rsidR="001367EB">
        <w:rPr>
          <w:rFonts w:ascii="Times New Roman" w:hAnsi="Times New Roman" w:cs="Times New Roman"/>
          <w:sz w:val="24"/>
          <w:szCs w:val="24"/>
        </w:rPr>
        <w:t>,</w:t>
      </w:r>
      <w:r w:rsidR="0061539E" w:rsidRPr="00F21E05">
        <w:rPr>
          <w:rFonts w:ascii="Times New Roman" w:hAnsi="Times New Roman" w:cs="Times New Roman"/>
          <w:sz w:val="24"/>
          <w:szCs w:val="24"/>
        </w:rPr>
        <w:t xml:space="preserve"> </w:t>
      </w:r>
      <w:r w:rsidR="001367EB">
        <w:rPr>
          <w:rFonts w:ascii="Times New Roman" w:hAnsi="Times New Roman" w:cs="Times New Roman"/>
          <w:sz w:val="24"/>
          <w:szCs w:val="24"/>
        </w:rPr>
        <w:t xml:space="preserve"> </w:t>
      </w:r>
      <w:r w:rsidR="00E30814" w:rsidRPr="00F21E05">
        <w:rPr>
          <w:rFonts w:ascii="Times New Roman" w:hAnsi="Times New Roman" w:cs="Times New Roman"/>
          <w:sz w:val="24"/>
          <w:szCs w:val="24"/>
        </w:rPr>
        <w:t xml:space="preserve"> школы уже работаю</w:t>
      </w:r>
      <w:r w:rsidR="0061539E" w:rsidRPr="00F21E05">
        <w:rPr>
          <w:rFonts w:ascii="Times New Roman" w:hAnsi="Times New Roman" w:cs="Times New Roman"/>
          <w:sz w:val="24"/>
          <w:szCs w:val="24"/>
        </w:rPr>
        <w:t xml:space="preserve">т по реализации 1этапа программ </w:t>
      </w:r>
      <w:proofErr w:type="spellStart"/>
      <w:r w:rsidR="0061539E" w:rsidRPr="00F21E05">
        <w:rPr>
          <w:rFonts w:ascii="Times New Roman" w:hAnsi="Times New Roman" w:cs="Times New Roman"/>
          <w:sz w:val="24"/>
          <w:szCs w:val="24"/>
        </w:rPr>
        <w:t>антир</w:t>
      </w:r>
      <w:r w:rsidR="00D44194" w:rsidRPr="00F21E05">
        <w:rPr>
          <w:rFonts w:ascii="Times New Roman" w:hAnsi="Times New Roman" w:cs="Times New Roman"/>
          <w:sz w:val="24"/>
          <w:szCs w:val="24"/>
        </w:rPr>
        <w:t>и</w:t>
      </w:r>
      <w:r w:rsidR="00E30814" w:rsidRPr="00F21E05">
        <w:rPr>
          <w:rFonts w:ascii="Times New Roman" w:hAnsi="Times New Roman" w:cs="Times New Roman"/>
          <w:sz w:val="24"/>
          <w:szCs w:val="24"/>
        </w:rPr>
        <w:t>сковых</w:t>
      </w:r>
      <w:proofErr w:type="spellEnd"/>
      <w:r w:rsidR="00E30814" w:rsidRPr="00F21E05">
        <w:rPr>
          <w:rFonts w:ascii="Times New Roman" w:hAnsi="Times New Roman" w:cs="Times New Roman"/>
          <w:sz w:val="24"/>
          <w:szCs w:val="24"/>
        </w:rPr>
        <w:t xml:space="preserve"> мер, </w:t>
      </w:r>
      <w:r w:rsidR="00E30814" w:rsidRPr="00F21E05">
        <w:rPr>
          <w:rFonts w:ascii="Times New Roman" w:eastAsia="Calibri" w:hAnsi="Times New Roman" w:cs="Times New Roman"/>
          <w:color w:val="000000"/>
          <w:sz w:val="24"/>
          <w:szCs w:val="24"/>
        </w:rPr>
        <w:t>все эти документы размещены в</w:t>
      </w:r>
      <w:proofErr w:type="gramEnd"/>
      <w:r w:rsidR="00E30814" w:rsidRPr="00F21E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личном кабинете ФИСОКО, </w:t>
      </w:r>
      <w:proofErr w:type="gramStart"/>
      <w:r w:rsidR="00E30814" w:rsidRPr="00F21E05">
        <w:rPr>
          <w:rFonts w:ascii="Times New Roman" w:eastAsia="Calibri" w:hAnsi="Times New Roman" w:cs="Times New Roman"/>
          <w:color w:val="000000"/>
          <w:sz w:val="24"/>
          <w:szCs w:val="24"/>
        </w:rPr>
        <w:t>проверены</w:t>
      </w:r>
      <w:proofErr w:type="gramEnd"/>
      <w:r w:rsidR="00E30814" w:rsidRPr="00F21E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отправлены на доработку куратором.  В </w:t>
      </w:r>
      <w:proofErr w:type="spellStart"/>
      <w:r w:rsidR="00E30814" w:rsidRPr="00F21E05">
        <w:rPr>
          <w:rFonts w:ascii="Times New Roman" w:eastAsia="Calibri" w:hAnsi="Times New Roman" w:cs="Times New Roman"/>
          <w:color w:val="000000"/>
          <w:sz w:val="24"/>
          <w:szCs w:val="24"/>
        </w:rPr>
        <w:t>Онгудайской</w:t>
      </w:r>
      <w:proofErr w:type="spellEnd"/>
      <w:r w:rsidR="00E30814" w:rsidRPr="00F21E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школе документы окончательно доработаны 27 апреля 2021 года и загружены  повторно для подтверждения,  по всем трём рисковым профилям направлены отчёты по реализованным мероприятиям. Получена оценка «выполнено». </w:t>
      </w:r>
    </w:p>
    <w:p w:rsidR="00447D93" w:rsidRPr="00F21E05" w:rsidRDefault="001367EB" w:rsidP="00F21E05">
      <w:pPr>
        <w:widowControl w:val="0"/>
        <w:spacing w:after="0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0A" w:rsidRPr="00F21E05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Школами сделаны заявки на адресную помощь на уровне районном по адресной поддержке одаренных детей </w:t>
      </w:r>
      <w:r w:rsidR="009704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5E0A" w:rsidRPr="00F21E0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обеспечению </w:t>
      </w:r>
      <w:proofErr w:type="spellStart"/>
      <w:r w:rsidR="00255E0A" w:rsidRPr="00F21E05">
        <w:rPr>
          <w:rFonts w:ascii="Times New Roman" w:eastAsia="Times New Roman" w:hAnsi="Times New Roman" w:cs="Times New Roman"/>
          <w:bCs/>
          <w:sz w:val="24"/>
          <w:szCs w:val="24"/>
        </w:rPr>
        <w:t>педкадрами</w:t>
      </w:r>
      <w:proofErr w:type="spellEnd"/>
      <w:r w:rsidR="00255E0A" w:rsidRPr="00F21E0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школа включена в программу «Земский учитель», на семинар по теме </w:t>
      </w:r>
      <w:r w:rsidR="00255E0A" w:rsidRPr="00F21E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5E0A" w:rsidRPr="00F21E05">
        <w:rPr>
          <w:rFonts w:ascii="Times New Roman" w:hAnsi="Times New Roman" w:cs="Times New Roman"/>
          <w:sz w:val="24"/>
          <w:szCs w:val="24"/>
        </w:rPr>
        <w:t>Социально-психолого-медико-педагогическое</w:t>
      </w:r>
      <w:proofErr w:type="spellEnd"/>
      <w:r w:rsidR="00255E0A" w:rsidRPr="00F21E05">
        <w:rPr>
          <w:rFonts w:ascii="Times New Roman" w:hAnsi="Times New Roman" w:cs="Times New Roman"/>
          <w:sz w:val="24"/>
          <w:szCs w:val="24"/>
        </w:rPr>
        <w:t xml:space="preserve"> сопровождение детей с ОВЗ</w:t>
      </w:r>
      <w:r w:rsidR="00970455">
        <w:rPr>
          <w:rFonts w:ascii="Times New Roman" w:hAnsi="Times New Roman" w:cs="Times New Roman"/>
          <w:sz w:val="24"/>
          <w:szCs w:val="24"/>
        </w:rPr>
        <w:t xml:space="preserve">» </w:t>
      </w:r>
      <w:r w:rsidR="00F663AD" w:rsidRPr="00F21E05">
        <w:rPr>
          <w:rFonts w:ascii="Times New Roman" w:hAnsi="Times New Roman" w:cs="Times New Roman"/>
          <w:sz w:val="24"/>
          <w:szCs w:val="24"/>
        </w:rPr>
        <w:t>и</w:t>
      </w:r>
      <w:r w:rsidR="002C33C4" w:rsidRPr="00F21E05">
        <w:rPr>
          <w:rFonts w:ascii="Times New Roman" w:hAnsi="Times New Roman" w:cs="Times New Roman"/>
          <w:sz w:val="24"/>
          <w:szCs w:val="24"/>
        </w:rPr>
        <w:t xml:space="preserve"> н</w:t>
      </w:r>
      <w:r w:rsidR="00447D93" w:rsidRPr="00F21E05">
        <w:rPr>
          <w:rFonts w:ascii="Times New Roman" w:hAnsi="Times New Roman" w:cs="Times New Roman"/>
          <w:sz w:val="24"/>
          <w:szCs w:val="24"/>
        </w:rPr>
        <w:t>а республиканском уро</w:t>
      </w:r>
      <w:r w:rsidR="00F17F6B" w:rsidRPr="00F21E05">
        <w:rPr>
          <w:rFonts w:ascii="Times New Roman" w:hAnsi="Times New Roman" w:cs="Times New Roman"/>
          <w:sz w:val="24"/>
          <w:szCs w:val="24"/>
        </w:rPr>
        <w:t>вне по вопросам профессиональной подготовки</w:t>
      </w:r>
      <w:r w:rsidR="00447D93" w:rsidRPr="00F21E05">
        <w:rPr>
          <w:rFonts w:ascii="Times New Roman" w:hAnsi="Times New Roman" w:cs="Times New Roman"/>
          <w:sz w:val="24"/>
          <w:szCs w:val="24"/>
        </w:rPr>
        <w:t xml:space="preserve"> педагогов к работе с одаренными детьми, с учащимися в условиях сельского социума, выездной семинар </w:t>
      </w:r>
      <w:proofErr w:type="spellStart"/>
      <w:r w:rsidR="00447D93" w:rsidRPr="00F21E05">
        <w:rPr>
          <w:rFonts w:ascii="Times New Roman" w:hAnsi="Times New Roman" w:cs="Times New Roman"/>
          <w:sz w:val="24"/>
          <w:szCs w:val="24"/>
        </w:rPr>
        <w:t>ИПКиППРРО</w:t>
      </w:r>
      <w:proofErr w:type="spellEnd"/>
      <w:r w:rsidR="00447D93" w:rsidRPr="00F21E05">
        <w:rPr>
          <w:rFonts w:ascii="Times New Roman" w:hAnsi="Times New Roman" w:cs="Times New Roman"/>
          <w:sz w:val="24"/>
          <w:szCs w:val="24"/>
        </w:rPr>
        <w:t xml:space="preserve"> РА д</w:t>
      </w:r>
      <w:r w:rsidR="00F17F6B" w:rsidRPr="00F21E05">
        <w:rPr>
          <w:rFonts w:ascii="Times New Roman" w:hAnsi="Times New Roman" w:cs="Times New Roman"/>
          <w:sz w:val="24"/>
          <w:szCs w:val="24"/>
        </w:rPr>
        <w:t xml:space="preserve">ля классных руководителей школы </w:t>
      </w:r>
      <w:r w:rsidR="00447D93" w:rsidRPr="00F21E05">
        <w:rPr>
          <w:rFonts w:ascii="Times New Roman" w:hAnsi="Times New Roman" w:cs="Times New Roman"/>
          <w:sz w:val="24"/>
          <w:szCs w:val="24"/>
        </w:rPr>
        <w:t xml:space="preserve">по работе с немотивированными </w:t>
      </w:r>
      <w:proofErr w:type="spellStart"/>
      <w:r w:rsidR="00447D93" w:rsidRPr="00F21E05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447D93" w:rsidRPr="00F21E05">
        <w:rPr>
          <w:rFonts w:ascii="Times New Roman" w:hAnsi="Times New Roman" w:cs="Times New Roman"/>
          <w:sz w:val="24"/>
          <w:szCs w:val="24"/>
        </w:rPr>
        <w:t>, по индивидуальной адресной поддержке детей с ОВЗ</w:t>
      </w:r>
      <w:r w:rsidR="0025772F" w:rsidRPr="00F21E05">
        <w:rPr>
          <w:rFonts w:ascii="Times New Roman" w:hAnsi="Times New Roman" w:cs="Times New Roman"/>
          <w:sz w:val="24"/>
          <w:szCs w:val="24"/>
        </w:rPr>
        <w:t xml:space="preserve">. Отделом образования отправлена заявка в ИПК и ППРО РА на </w:t>
      </w:r>
      <w:r w:rsidR="0082426F" w:rsidRPr="00F21E05">
        <w:rPr>
          <w:rFonts w:ascii="Times New Roman" w:hAnsi="Times New Roman" w:cs="Times New Roman"/>
          <w:sz w:val="24"/>
          <w:szCs w:val="24"/>
        </w:rPr>
        <w:t>выездной семинар по оказанию адресной помощи школам по указанным темам.</w:t>
      </w:r>
    </w:p>
    <w:p w:rsidR="009B1164" w:rsidRPr="00F21E05" w:rsidRDefault="009B1164" w:rsidP="00F21E05">
      <w:pPr>
        <w:pStyle w:val="a8"/>
        <w:spacing w:before="0" w:beforeAutospacing="0" w:after="135" w:afterAutospacing="0" w:line="276" w:lineRule="auto"/>
        <w:jc w:val="both"/>
        <w:rPr>
          <w:color w:val="333333"/>
        </w:rPr>
      </w:pPr>
      <w:proofErr w:type="gramStart"/>
      <w:r w:rsidRPr="00F21E05">
        <w:rPr>
          <w:color w:val="333333"/>
        </w:rPr>
        <w:t>Проект адресной методической помощи общеобразовательным организациям, имеющим низкие образовательные результаты обучающихся «500+» призван обеспечить поддержку школ с низкими образовательными результатами, работающими в сложных социально-экономических условиях, а также адресную поддержку учащихся с проблемами в обучении.</w:t>
      </w:r>
      <w:proofErr w:type="gramEnd"/>
      <w:r w:rsidRPr="00F21E05">
        <w:rPr>
          <w:color w:val="333333"/>
        </w:rPr>
        <w:t xml:space="preserve"> Став частью федерального проекта «Современная школа» национального проекта «Образование», проект «500+» призван оказать содействие в достижении глобальной цели, обозначенной в Указе Президента, по вхождению России в число 10 стран-лидеров по качеству общего образования.</w:t>
      </w:r>
    </w:p>
    <w:p w:rsidR="00F17661" w:rsidRPr="00F21E05" w:rsidRDefault="00F17661" w:rsidP="00F21E05">
      <w:pPr>
        <w:spacing w:after="0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1E05">
        <w:rPr>
          <w:rFonts w:ascii="Times New Roman" w:eastAsia="Calibri" w:hAnsi="Times New Roman" w:cs="Times New Roman"/>
          <w:sz w:val="24"/>
          <w:szCs w:val="24"/>
        </w:rPr>
        <w:t>Сегодня эффективной считается школа, которая может обеспечивать всем своим ученикам получать возможности для максимальных достижений и благополучного развития (улучшение образовательных результатов, постоянное изучение учителями новых педагогических технологий, взаимодействие педагогов, сбор и анализ данных о текущей ситуации, как дети учатся и достигают прогресса, включенность родителей в учебный процесс) вне зависимости от способностей и проблем  (семейных, социальных, др.) – это способность  школы обеспечивать</w:t>
      </w:r>
      <w:proofErr w:type="gramEnd"/>
      <w:r w:rsidRPr="00F21E05">
        <w:rPr>
          <w:rFonts w:ascii="Times New Roman" w:eastAsia="Calibri" w:hAnsi="Times New Roman" w:cs="Times New Roman"/>
          <w:sz w:val="24"/>
          <w:szCs w:val="24"/>
        </w:rPr>
        <w:t xml:space="preserve">  равенство в доступе  к образованию и более </w:t>
      </w:r>
      <w:r w:rsidRPr="00F21E05">
        <w:rPr>
          <w:rFonts w:ascii="Times New Roman" w:eastAsia="Calibri" w:hAnsi="Times New Roman" w:cs="Times New Roman"/>
          <w:sz w:val="24"/>
          <w:szCs w:val="24"/>
        </w:rPr>
        <w:lastRenderedPageBreak/>
        <w:t>высокое его качество, что, в свою очередь, создает широкие образовательные возможности  для разных уч-ся, основу для выбора ими дальнейшего образовательного пути.</w:t>
      </w:r>
    </w:p>
    <w:p w:rsidR="00821875" w:rsidRPr="00F21E05" w:rsidRDefault="00821875" w:rsidP="00F21E05">
      <w:pPr>
        <w:spacing w:after="0"/>
        <w:ind w:right="1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1E05">
        <w:rPr>
          <w:rFonts w:ascii="Times New Roman" w:hAnsi="Times New Roman" w:cs="Times New Roman"/>
          <w:color w:val="333333"/>
          <w:sz w:val="24"/>
          <w:szCs w:val="24"/>
        </w:rPr>
        <w:t xml:space="preserve">Это, коллеги, знаете и понимаете </w:t>
      </w:r>
      <w:proofErr w:type="gramStart"/>
      <w:r w:rsidRPr="00F21E05">
        <w:rPr>
          <w:rFonts w:ascii="Times New Roman" w:hAnsi="Times New Roman" w:cs="Times New Roman"/>
          <w:color w:val="333333"/>
          <w:sz w:val="24"/>
          <w:szCs w:val="24"/>
        </w:rPr>
        <w:t>прекрасно</w:t>
      </w:r>
      <w:proofErr w:type="gramEnd"/>
      <w:r w:rsidRPr="00F21E05">
        <w:rPr>
          <w:rFonts w:ascii="Times New Roman" w:hAnsi="Times New Roman" w:cs="Times New Roman"/>
          <w:color w:val="333333"/>
          <w:sz w:val="24"/>
          <w:szCs w:val="24"/>
        </w:rPr>
        <w:t xml:space="preserve"> почему</w:t>
      </w:r>
      <w:r w:rsidR="001367EB">
        <w:rPr>
          <w:rFonts w:ascii="Times New Roman" w:hAnsi="Times New Roman" w:cs="Times New Roman"/>
          <w:color w:val="333333"/>
          <w:sz w:val="24"/>
          <w:szCs w:val="24"/>
        </w:rPr>
        <w:t xml:space="preserve"> сегодня такой контроль и спрос,</w:t>
      </w:r>
      <w:r w:rsidRPr="00F21E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367E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E6CC6" w:rsidRPr="00F21E05" w:rsidRDefault="001367EB" w:rsidP="00F21E0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09FF" w:rsidRPr="00F21E05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6209FF" w:rsidRPr="00F21E05">
        <w:rPr>
          <w:rFonts w:ascii="Times New Roman" w:eastAsia="Times New Roman" w:hAnsi="Times New Roman" w:cs="Times New Roman"/>
          <w:sz w:val="24"/>
          <w:szCs w:val="24"/>
        </w:rPr>
        <w:t>создавать и развивать различные</w:t>
      </w:r>
      <w:r w:rsidR="004E6CC6" w:rsidRPr="00F21E05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6209FF" w:rsidRPr="00F21E0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E6CC6" w:rsidRPr="00F21E0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</w:t>
      </w:r>
      <w:proofErr w:type="spellStart"/>
      <w:r w:rsidR="004E6CC6" w:rsidRPr="00F21E05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>-можно</w:t>
      </w:r>
      <w:proofErr w:type="spellEnd"/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 xml:space="preserve"> уже назвать </w:t>
      </w:r>
      <w:proofErr w:type="spellStart"/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>Онгудайскую</w:t>
      </w:r>
      <w:proofErr w:type="spellEnd"/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>Ининскую</w:t>
      </w:r>
      <w:proofErr w:type="spellEnd"/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>Теньгинскую</w:t>
      </w:r>
      <w:proofErr w:type="spellEnd"/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>Еловскую</w:t>
      </w:r>
      <w:proofErr w:type="spellEnd"/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 xml:space="preserve"> школы  </w:t>
      </w:r>
      <w:proofErr w:type="gramStart"/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>школами</w:t>
      </w:r>
      <w:proofErr w:type="gramEnd"/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 xml:space="preserve"> открытыми к сотрудничеству, обмену опытом  лучшими практиками, с р</w:t>
      </w:r>
      <w:r w:rsidR="00F663AD" w:rsidRPr="00F21E05">
        <w:rPr>
          <w:rFonts w:ascii="Times New Roman" w:eastAsia="Times New Roman" w:hAnsi="Times New Roman" w:cs="Times New Roman"/>
          <w:sz w:val="24"/>
          <w:szCs w:val="24"/>
        </w:rPr>
        <w:t xml:space="preserve">уководителями данных школ  </w:t>
      </w:r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>комфортно работать, спасибо.</w:t>
      </w:r>
      <w:r w:rsidR="004E6CC6" w:rsidRPr="00F2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C13" w:rsidRPr="00F2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2F33" w:rsidRPr="00F21E05" w:rsidRDefault="00117CE9" w:rsidP="00F21E05">
      <w:pPr>
        <w:shd w:val="clear" w:color="auto" w:fill="FFFFFF"/>
        <w:spacing w:after="135"/>
        <w:jc w:val="both"/>
        <w:rPr>
          <w:sz w:val="24"/>
          <w:szCs w:val="24"/>
        </w:rPr>
      </w:pPr>
      <w:r w:rsidRPr="00F21E05"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</w:p>
    <w:p w:rsidR="00D8290F" w:rsidRPr="00F21E05" w:rsidRDefault="00D8290F" w:rsidP="00F21E05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DA6917" w:rsidRPr="00F21E05" w:rsidRDefault="00DA6917" w:rsidP="00F21E05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DA6917" w:rsidRPr="00F21E05" w:rsidRDefault="00DA6917" w:rsidP="00F21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F6" w:rsidRPr="00F21E05" w:rsidRDefault="005C78F6" w:rsidP="00F21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537" w:rsidRPr="00F21E05" w:rsidRDefault="00E93537" w:rsidP="00F21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B4B" w:rsidRPr="00F21E05" w:rsidRDefault="00D41B4B" w:rsidP="00F21E05">
      <w:pPr>
        <w:spacing w:after="225"/>
        <w:contextualSpacing/>
        <w:jc w:val="both"/>
        <w:outlineLvl w:val="2"/>
        <w:rPr>
          <w:bCs/>
          <w:sz w:val="24"/>
          <w:szCs w:val="24"/>
          <w:lang w:bidi="ru-RU"/>
        </w:rPr>
      </w:pPr>
    </w:p>
    <w:p w:rsidR="00FA1A73" w:rsidRPr="00F21E05" w:rsidRDefault="00FA1A73" w:rsidP="00F21E05">
      <w:pPr>
        <w:spacing w:after="225"/>
        <w:contextualSpacing/>
        <w:jc w:val="both"/>
        <w:outlineLvl w:val="2"/>
        <w:rPr>
          <w:bCs/>
          <w:sz w:val="24"/>
          <w:szCs w:val="24"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943149" w:rsidRPr="004D40C5" w:rsidRDefault="00EB6016" w:rsidP="00A55586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 xml:space="preserve"> </w:t>
      </w:r>
    </w:p>
    <w:p w:rsidR="004D40C5" w:rsidRPr="00E93537" w:rsidRDefault="004D40C5" w:rsidP="006F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40C5" w:rsidRPr="00E93537" w:rsidSect="00AD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3109"/>
    <w:multiLevelType w:val="multilevel"/>
    <w:tmpl w:val="0D16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20140"/>
    <w:multiLevelType w:val="hybridMultilevel"/>
    <w:tmpl w:val="ABB4C99C"/>
    <w:lvl w:ilvl="0" w:tplc="91B8B9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1E4658"/>
    <w:multiLevelType w:val="multilevel"/>
    <w:tmpl w:val="A04AC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7166B"/>
    <w:multiLevelType w:val="hybridMultilevel"/>
    <w:tmpl w:val="8F64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0445"/>
    <w:multiLevelType w:val="hybridMultilevel"/>
    <w:tmpl w:val="D1AA147E"/>
    <w:lvl w:ilvl="0" w:tplc="36F6DA8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52E"/>
    <w:rsid w:val="000B0767"/>
    <w:rsid w:val="000D2983"/>
    <w:rsid w:val="000D487A"/>
    <w:rsid w:val="00117CE9"/>
    <w:rsid w:val="00117DCE"/>
    <w:rsid w:val="00131A85"/>
    <w:rsid w:val="001367EB"/>
    <w:rsid w:val="00157768"/>
    <w:rsid w:val="00170049"/>
    <w:rsid w:val="00175D6A"/>
    <w:rsid w:val="001A134D"/>
    <w:rsid w:val="001C5DB8"/>
    <w:rsid w:val="00255E0A"/>
    <w:rsid w:val="0025772F"/>
    <w:rsid w:val="00275A8E"/>
    <w:rsid w:val="0028352E"/>
    <w:rsid w:val="00294CA3"/>
    <w:rsid w:val="002B5DA9"/>
    <w:rsid w:val="002C33C4"/>
    <w:rsid w:val="002E0019"/>
    <w:rsid w:val="00303A4B"/>
    <w:rsid w:val="00317355"/>
    <w:rsid w:val="00337959"/>
    <w:rsid w:val="00346CB9"/>
    <w:rsid w:val="00375A6A"/>
    <w:rsid w:val="00396F43"/>
    <w:rsid w:val="003F1D47"/>
    <w:rsid w:val="00447D93"/>
    <w:rsid w:val="00455DB4"/>
    <w:rsid w:val="00464890"/>
    <w:rsid w:val="00473225"/>
    <w:rsid w:val="004B2AFC"/>
    <w:rsid w:val="004D248C"/>
    <w:rsid w:val="004D40C5"/>
    <w:rsid w:val="004E6CC6"/>
    <w:rsid w:val="004F0B3C"/>
    <w:rsid w:val="00513772"/>
    <w:rsid w:val="005148BE"/>
    <w:rsid w:val="00515556"/>
    <w:rsid w:val="005459A0"/>
    <w:rsid w:val="00550B5B"/>
    <w:rsid w:val="00572750"/>
    <w:rsid w:val="005B12AB"/>
    <w:rsid w:val="005C4784"/>
    <w:rsid w:val="005C78F6"/>
    <w:rsid w:val="0061539E"/>
    <w:rsid w:val="006209FF"/>
    <w:rsid w:val="00671034"/>
    <w:rsid w:val="00691500"/>
    <w:rsid w:val="006B5CA8"/>
    <w:rsid w:val="006F3974"/>
    <w:rsid w:val="006F4FEA"/>
    <w:rsid w:val="00752215"/>
    <w:rsid w:val="0076007D"/>
    <w:rsid w:val="00791CA9"/>
    <w:rsid w:val="007A1BFC"/>
    <w:rsid w:val="007D4B5A"/>
    <w:rsid w:val="007D6C1C"/>
    <w:rsid w:val="007F51EB"/>
    <w:rsid w:val="00821875"/>
    <w:rsid w:val="0082426F"/>
    <w:rsid w:val="00845CF2"/>
    <w:rsid w:val="00851888"/>
    <w:rsid w:val="008616C3"/>
    <w:rsid w:val="00867D1F"/>
    <w:rsid w:val="008D4D77"/>
    <w:rsid w:val="008D7B38"/>
    <w:rsid w:val="008E6D43"/>
    <w:rsid w:val="00923E1D"/>
    <w:rsid w:val="00924AF8"/>
    <w:rsid w:val="009334B5"/>
    <w:rsid w:val="00943149"/>
    <w:rsid w:val="00944D0A"/>
    <w:rsid w:val="009549D0"/>
    <w:rsid w:val="00970455"/>
    <w:rsid w:val="00992DC4"/>
    <w:rsid w:val="009B1164"/>
    <w:rsid w:val="009B2846"/>
    <w:rsid w:val="009B2ED9"/>
    <w:rsid w:val="009E0DAF"/>
    <w:rsid w:val="009E7836"/>
    <w:rsid w:val="009F0975"/>
    <w:rsid w:val="00A55586"/>
    <w:rsid w:val="00A71C08"/>
    <w:rsid w:val="00A97B86"/>
    <w:rsid w:val="00AD116C"/>
    <w:rsid w:val="00AE03F6"/>
    <w:rsid w:val="00AE6060"/>
    <w:rsid w:val="00B03ABF"/>
    <w:rsid w:val="00B138CB"/>
    <w:rsid w:val="00B150C9"/>
    <w:rsid w:val="00B71E3A"/>
    <w:rsid w:val="00B80331"/>
    <w:rsid w:val="00B805F7"/>
    <w:rsid w:val="00B86A58"/>
    <w:rsid w:val="00BA2D23"/>
    <w:rsid w:val="00BA701E"/>
    <w:rsid w:val="00BB2788"/>
    <w:rsid w:val="00BC5D26"/>
    <w:rsid w:val="00BE1C13"/>
    <w:rsid w:val="00C14772"/>
    <w:rsid w:val="00C5747E"/>
    <w:rsid w:val="00CE39DD"/>
    <w:rsid w:val="00D41B4B"/>
    <w:rsid w:val="00D44194"/>
    <w:rsid w:val="00D8290F"/>
    <w:rsid w:val="00D9676D"/>
    <w:rsid w:val="00DA6917"/>
    <w:rsid w:val="00DD728C"/>
    <w:rsid w:val="00E03F91"/>
    <w:rsid w:val="00E30814"/>
    <w:rsid w:val="00E54B0F"/>
    <w:rsid w:val="00E870EF"/>
    <w:rsid w:val="00E93537"/>
    <w:rsid w:val="00EB6016"/>
    <w:rsid w:val="00EC6A25"/>
    <w:rsid w:val="00F17661"/>
    <w:rsid w:val="00F17F6B"/>
    <w:rsid w:val="00F21E05"/>
    <w:rsid w:val="00F25114"/>
    <w:rsid w:val="00F37DB2"/>
    <w:rsid w:val="00F5561E"/>
    <w:rsid w:val="00F663AD"/>
    <w:rsid w:val="00F746B7"/>
    <w:rsid w:val="00F864B9"/>
    <w:rsid w:val="00F916E8"/>
    <w:rsid w:val="00FA1A73"/>
    <w:rsid w:val="00FB6DBD"/>
    <w:rsid w:val="00FD0AAD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55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55586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5558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55586"/>
    <w:rPr>
      <w:b/>
      <w:bCs/>
    </w:rPr>
  </w:style>
  <w:style w:type="paragraph" w:styleId="a6">
    <w:name w:val="List Paragraph"/>
    <w:basedOn w:val="a"/>
    <w:uiPriority w:val="34"/>
    <w:qFormat/>
    <w:rsid w:val="00671034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1A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E6CC6"/>
  </w:style>
  <w:style w:type="paragraph" w:styleId="a9">
    <w:name w:val="No Spacing"/>
    <w:uiPriority w:val="1"/>
    <w:qFormat/>
    <w:rsid w:val="003379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B064-E902-4733-AFF7-8EFAD415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2021-04-28T06:00:00Z</cp:lastPrinted>
  <dcterms:created xsi:type="dcterms:W3CDTF">2021-03-17T12:09:00Z</dcterms:created>
  <dcterms:modified xsi:type="dcterms:W3CDTF">2021-07-22T08:23:00Z</dcterms:modified>
</cp:coreProperties>
</file>