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1" w:rsidRDefault="001D6771" w:rsidP="001D6771">
      <w:pPr>
        <w:shd w:val="clear" w:color="auto" w:fill="FFFFFF"/>
        <w:spacing w:after="0" w:line="240" w:lineRule="auto"/>
        <w:ind w:right="-11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Воспитательное пространство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системе образования района.</w:t>
      </w:r>
    </w:p>
    <w:p w:rsidR="003E0F43" w:rsidRDefault="003E0F43" w:rsidP="001D6771">
      <w:pPr>
        <w:shd w:val="clear" w:color="auto" w:fill="FFFFFF"/>
        <w:spacing w:after="0" w:line="240" w:lineRule="auto"/>
        <w:ind w:right="-11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F43" w:rsidRDefault="003E0F43" w:rsidP="003E0F4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3E0F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Основная цель воспитательной работы в образовательных организациях в 2020-2021 учебном году  была сформулирована как повышение эффективности воспитательного процесса в образовательных организациях района через обеспечение позитивной динамики развития личности обучающегося, посредством вовлечения его в социально-значимую деятельность образовательной организации.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060">
        <w:rPr>
          <w:rFonts w:ascii="Times New Roman" w:hAnsi="Times New Roman" w:cs="Times New Roman"/>
          <w:sz w:val="28"/>
          <w:szCs w:val="28"/>
        </w:rPr>
        <w:t>Образовательная политика муниципального образования осуществляется через реализацию: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-    направлений, обозначенных ПНП «Образование», 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>- государств</w:t>
      </w:r>
      <w:r>
        <w:rPr>
          <w:rFonts w:ascii="Times New Roman" w:hAnsi="Times New Roman" w:cs="Times New Roman"/>
          <w:sz w:val="28"/>
          <w:szCs w:val="28"/>
        </w:rPr>
        <w:t>енных программ</w:t>
      </w:r>
      <w:r w:rsidRPr="0000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образования  Российской федерации и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60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«Онгудайский район» на период до 2035 года,   определяющей стратегические цели и задачи социально-экономического развития муниципального образования,  </w:t>
      </w:r>
    </w:p>
    <w:p w:rsidR="003E0F43" w:rsidRPr="00002060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 - муниципальной программы «Развитие образования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"Онгудайский район на 2019-2023</w:t>
      </w:r>
      <w:r w:rsidRPr="00002060">
        <w:rPr>
          <w:rFonts w:ascii="Times New Roman" w:hAnsi="Times New Roman" w:cs="Times New Roman"/>
          <w:sz w:val="28"/>
          <w:szCs w:val="28"/>
        </w:rPr>
        <w:t>годы"</w:t>
      </w:r>
    </w:p>
    <w:p w:rsidR="003E0F43" w:rsidRDefault="003E0F43" w:rsidP="003E0F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дорожных карт</w:t>
      </w:r>
      <w:r w:rsidRPr="00002060">
        <w:rPr>
          <w:rFonts w:ascii="Times New Roman" w:hAnsi="Times New Roman" w:cs="Times New Roman"/>
          <w:sz w:val="28"/>
          <w:szCs w:val="28"/>
        </w:rPr>
        <w:t xml:space="preserve"> по развитию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детей,  </w:t>
      </w:r>
      <w:r w:rsidRPr="0000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начального образования  на  2019 – 2023 </w:t>
      </w:r>
      <w:r w:rsidRPr="00002060">
        <w:rPr>
          <w:rFonts w:ascii="Times New Roman" w:hAnsi="Times New Roman" w:cs="Times New Roman"/>
          <w:sz w:val="28"/>
          <w:szCs w:val="28"/>
        </w:rPr>
        <w:t>годы»;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43" w:rsidRDefault="003E0F43" w:rsidP="003E0F4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F43" w:rsidRDefault="003E0F43" w:rsidP="003E0F4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ребования,  предъявляемые родителями  к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детей всех возрастов</w:t>
      </w:r>
      <w:r w:rsidRPr="00A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были и остаются  высокими</w:t>
      </w:r>
      <w:proofErr w:type="gramStart"/>
      <w:r w:rsidRPr="00A71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наших</w:t>
      </w:r>
      <w:r w:rsidRPr="0053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учреждениях района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сохраняется стабильность в организации воспитательной работы, дополнительного образования детей; нет большой текучести кадров, вакансий.</w:t>
      </w:r>
    </w:p>
    <w:p w:rsidR="003E0F43" w:rsidRPr="003E0F43" w:rsidRDefault="003E0F43" w:rsidP="003E0F4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поговорим об итогах и результатах воспитания и социализации детей, о задачах и путях их реализации в новом учебном году.</w:t>
      </w:r>
    </w:p>
    <w:p w:rsidR="003E0F43" w:rsidRPr="003E0F43" w:rsidRDefault="003E0F43" w:rsidP="003E0F4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3E0F43" w:rsidRPr="003E0F43" w:rsidRDefault="003E0F43" w:rsidP="003E0F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объединённых в одном учебном классе.</w:t>
      </w:r>
    </w:p>
    <w:p w:rsidR="003E0F43" w:rsidRPr="003E0F43" w:rsidRDefault="003E0F43" w:rsidP="003E0F43">
      <w:pPr>
        <w:spacing w:after="0" w:line="360" w:lineRule="auto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Кадровый состав </w:t>
      </w:r>
      <w:proofErr w:type="gramStart"/>
      <w:r w:rsidRPr="003E0F43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образовательных</w:t>
      </w:r>
      <w:proofErr w:type="gramEnd"/>
      <w:r w:rsidRPr="003E0F43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</w:t>
      </w:r>
      <w:proofErr w:type="spellStart"/>
      <w:r w:rsidRPr="003E0F43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организаци</w:t>
      </w:r>
      <w:proofErr w:type="spellEnd"/>
      <w:r w:rsidRPr="003E0F43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:  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 По данному направлению  работают 18 специалистов: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  <w:u w:val="single"/>
        </w:rPr>
        <w:t>- 9 заместителей по воспитательной работе</w:t>
      </w: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(из них все имеют высшее образование) 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0F43">
        <w:rPr>
          <w:rFonts w:ascii="Times New Roman" w:eastAsia="Calibri" w:hAnsi="Times New Roman" w:cs="Times New Roman"/>
          <w:sz w:val="28"/>
          <w:szCs w:val="28"/>
          <w:u w:val="single"/>
        </w:rPr>
        <w:t>2 организатора воспитательной работы</w:t>
      </w: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(оба с высшим образованием)  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E0F43">
        <w:rPr>
          <w:rFonts w:ascii="Times New Roman" w:eastAsia="Calibri" w:hAnsi="Times New Roman" w:cs="Times New Roman"/>
          <w:sz w:val="28"/>
          <w:szCs w:val="28"/>
          <w:u w:val="single"/>
        </w:rPr>
        <w:t>7 педагогов-организаторов детского коллектива</w:t>
      </w: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(из них 6 человек с высшим образованием, 1 – </w:t>
      </w:r>
      <w:proofErr w:type="gramStart"/>
      <w:r w:rsidRPr="003E0F43">
        <w:rPr>
          <w:rFonts w:ascii="Times New Roman" w:eastAsia="Calibri" w:hAnsi="Times New Roman" w:cs="Times New Roman"/>
          <w:sz w:val="28"/>
          <w:szCs w:val="28"/>
        </w:rPr>
        <w:t>среднее-профессиональное</w:t>
      </w:r>
      <w:proofErr w:type="gramEnd"/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</w:rPr>
        <w:tab/>
        <w:t xml:space="preserve">-  </w:t>
      </w:r>
      <w:r w:rsidRPr="003E0F43">
        <w:rPr>
          <w:rFonts w:ascii="Times New Roman" w:eastAsia="Calibri" w:hAnsi="Times New Roman" w:cs="Times New Roman"/>
          <w:sz w:val="28"/>
          <w:szCs w:val="28"/>
          <w:u w:val="single"/>
        </w:rPr>
        <w:t>9 социальных педагогов</w:t>
      </w: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(все с высшим образованием)  </w:t>
      </w: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F43" w:rsidRPr="003E0F43" w:rsidRDefault="003E0F43" w:rsidP="003E0F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0F43">
        <w:rPr>
          <w:rFonts w:ascii="Times New Roman" w:eastAsia="Calibri" w:hAnsi="Times New Roman" w:cs="Times New Roman"/>
          <w:b/>
          <w:i/>
          <w:sz w:val="28"/>
          <w:szCs w:val="28"/>
        </w:rPr>
        <w:t>Кадровый потенциал системы дополнительного образования:</w:t>
      </w:r>
    </w:p>
    <w:p w:rsidR="003E0F43" w:rsidRPr="003E0F43" w:rsidRDefault="003E0F43" w:rsidP="003E0F4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F4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Работают 34 штатных педагога дополнительного образования</w:t>
      </w:r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, а также 30 внешних совместителей.   В составе педагогов дополнительного образования и тренеров - преподавателей </w:t>
      </w:r>
      <w:proofErr w:type="gramStart"/>
      <w:r w:rsidRPr="003E0F4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преобладают </w:t>
      </w:r>
      <w:proofErr w:type="gramStart"/>
      <w:r w:rsidRPr="003E0F43">
        <w:rPr>
          <w:rFonts w:ascii="Times New Roman" w:eastAsia="Calibri" w:hAnsi="Times New Roman" w:cs="Times New Roman"/>
          <w:sz w:val="28"/>
          <w:szCs w:val="28"/>
        </w:rPr>
        <w:t>педагоги</w:t>
      </w:r>
      <w:proofErr w:type="gramEnd"/>
      <w:r w:rsidRPr="003E0F43">
        <w:rPr>
          <w:rFonts w:ascii="Times New Roman" w:eastAsia="Calibri" w:hAnsi="Times New Roman" w:cs="Times New Roman"/>
          <w:sz w:val="28"/>
          <w:szCs w:val="28"/>
        </w:rPr>
        <w:t xml:space="preserve"> в возрасте от 30 лет  и старше.</w:t>
      </w:r>
    </w:p>
    <w:p w:rsidR="003E0F43" w:rsidRPr="003E0F43" w:rsidRDefault="003E0F43" w:rsidP="003E0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Высшее педагогическое образование имеют 9, средне-профессиональное образование – 20.   </w:t>
      </w: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Первую квалификационную категорию имеют 5 педагогов, соответствие занимаемой должности – 16, без категории – 8. </w:t>
      </w:r>
    </w:p>
    <w:p w:rsidR="003E0F43" w:rsidRDefault="003E0F43" w:rsidP="003E0F43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 необходимо проконтролировать прохождение курсов повышения квалификации педагогами дополнительного образования, и мотивировать педагогов к участию в</w:t>
      </w:r>
      <w:r w:rsidRPr="003E0F4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профессиональных конкурсах. </w:t>
      </w:r>
    </w:p>
    <w:p w:rsidR="003E0F43" w:rsidRPr="003E0F43" w:rsidRDefault="003E0F43" w:rsidP="003E0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43" w:rsidRPr="003E0F43" w:rsidRDefault="003E0F43" w:rsidP="003E0F4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внесением изменений в 2020-2021 годах в Федеральный закон "Об образовании в Российской Федерации" (от 29.12.2012 N 273-ФЗ) образовательными организациями в 2020-2021 учебном году проведена </w:t>
      </w: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приведению в соответствие с требованиями законодательства локальных актов в части образовательных программ, а именно, разработки, согласования и утверждения программ воспитания. </w:t>
      </w:r>
    </w:p>
    <w:p w:rsidR="003E0F43" w:rsidRPr="003E0F43" w:rsidRDefault="003E0F43" w:rsidP="003E0F43">
      <w:pPr>
        <w:shd w:val="clear" w:color="auto" w:fill="FFFFFF" w:themeFill="background1"/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протяжении 2020 – 2021 учебного года в образовательных организациях района воспитательная  работа проводилась по основным направлениям: гражданско-патриотическое  воспитание, нравственное и духовное воспитание, физическое воспитание, экологическое воспитание, приобщение к культурному наследию, развитие социальных компетенций школьников. Все направления связаны между собой, дополняют друг друга и обеспечивают гармоничное развитие личности </w:t>
      </w:r>
      <w:proofErr w:type="gramStart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протяжении учебного года велась работа по привлечение </w:t>
      </w:r>
      <w:proofErr w:type="gramStart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по дополнительным образовательным программам.</w:t>
      </w:r>
    </w:p>
    <w:p w:rsidR="003E0F43" w:rsidRPr="003E0F43" w:rsidRDefault="003E0F43" w:rsidP="003E0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режима «Повышенной готовности» и мерах по противодействию распространению новой </w:t>
      </w:r>
      <w:proofErr w:type="spellStart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E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Республики Алтай многие мероприятия (особенно в первом учебном полугодии) были отменены, остальные мероприятия проводились по классам либо в онлайн формате. По этой причине было ограничено участие обучающихся в конкурсах и соревнованиях муниципального, республиканского и регионального уровня.</w:t>
      </w:r>
    </w:p>
    <w:p w:rsidR="00144D4D" w:rsidRPr="003E0F43" w:rsidRDefault="003E0F43" w:rsidP="003E0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4D" w:rsidRPr="0014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D4D" w:rsidRPr="0014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направлены в образовательные организации вместе с данным докладом, </w:t>
      </w:r>
      <w:r w:rsidR="00144D4D" w:rsidRPr="0014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данные о численном охвате обучающихся и ссылки на сайты образовательных организаций о проведении мероприятий, также представлена  результативность участия обучающихся в конкурсах разного уровня и их спортивных достижениях.</w:t>
      </w:r>
    </w:p>
    <w:p w:rsidR="00996425" w:rsidRPr="00996425" w:rsidRDefault="00996425" w:rsidP="009964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9964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Результативность участия обучающихся в конкурсах</w:t>
      </w:r>
      <w:proofErr w:type="gramEnd"/>
    </w:p>
    <w:p w:rsidR="00996425" w:rsidRPr="00996425" w:rsidRDefault="00996425" w:rsidP="009964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6425">
        <w:rPr>
          <w:rFonts w:ascii="Times New Roman" w:eastAsia="Times New Roman" w:hAnsi="Times New Roman" w:cs="Times New Roman"/>
          <w:b/>
          <w:sz w:val="28"/>
          <w:lang w:eastAsia="ru-RU"/>
        </w:rPr>
        <w:t>( 2020-2021 учебный год):</w:t>
      </w:r>
    </w:p>
    <w:p w:rsidR="00996425" w:rsidRPr="00996425" w:rsidRDefault="00996425" w:rsidP="00996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6425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Всероссийские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10, охват всего 32  (в </w:t>
      </w:r>
      <w:proofErr w:type="spellStart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детей, состоящих на различных видах учета - 0);</w:t>
      </w:r>
    </w:p>
    <w:p w:rsidR="00996425" w:rsidRPr="00996425" w:rsidRDefault="00996425" w:rsidP="00996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64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Республиканские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</w:t>
      </w:r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40, охват всего 420 (в </w:t>
      </w:r>
      <w:proofErr w:type="spellStart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детей, состоящих на различных видах учета - 0);</w:t>
      </w:r>
    </w:p>
    <w:p w:rsidR="00996425" w:rsidRDefault="00996425" w:rsidP="00996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Конкур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сы муниципального уровня -</w:t>
      </w:r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 , охват всего 335 (в </w:t>
      </w:r>
      <w:proofErr w:type="spellStart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т.ч</w:t>
      </w:r>
      <w:proofErr w:type="spellEnd"/>
      <w:r w:rsidRPr="009964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детей, состоящих на различных видах учета - 4);</w:t>
      </w:r>
    </w:p>
    <w:p w:rsidR="00E1767B" w:rsidRPr="00303D0B" w:rsidRDefault="00E1767B" w:rsidP="00E1767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03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ость участия обучающихся района </w:t>
      </w:r>
      <w:r w:rsidRPr="00303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спортивных мероприятиях (2020-2021 учебный год):</w:t>
      </w:r>
      <w:proofErr w:type="gramEnd"/>
    </w:p>
    <w:p w:rsidR="00E1767B" w:rsidRPr="0030556E" w:rsidRDefault="00E1767B" w:rsidP="00E17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федерального уровня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охват всего 95 </w:t>
      </w:r>
      <w:proofErr w:type="gramStart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E1767B" w:rsidRPr="0030556E" w:rsidRDefault="00E1767B" w:rsidP="00E17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регионального уровня – 30</w:t>
      </w: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охват всего 528 обучающихся (3 в </w:t>
      </w:r>
      <w:proofErr w:type="spellStart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детей, состоящих на различных видах учета</w:t>
      </w:r>
      <w:proofErr w:type="gramEnd"/>
    </w:p>
    <w:p w:rsidR="00E1767B" w:rsidRPr="0030556E" w:rsidRDefault="00E1767B" w:rsidP="00E17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муниципального уровня – 18 , охват всего 854 обучающихся (10 в </w:t>
      </w:r>
      <w:proofErr w:type="spellStart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детей, состоящих на различных видах учета)</w:t>
      </w:r>
    </w:p>
    <w:p w:rsidR="00E1767B" w:rsidRPr="004B670B" w:rsidRDefault="00E1767B" w:rsidP="00E17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школьного уровня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охват всего 2491 обучающихся </w:t>
      </w:r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0556E">
        <w:rPr>
          <w:rFonts w:ascii="Times New Roman" w:eastAsia="Times New Roman" w:hAnsi="Times New Roman" w:cs="Times New Roman"/>
          <w:sz w:val="28"/>
          <w:szCs w:val="28"/>
          <w:lang w:eastAsia="ru-RU"/>
        </w:rPr>
        <w:t>. 35 детей, состоящих на различных видах учета)</w:t>
      </w:r>
    </w:p>
    <w:p w:rsidR="00996425" w:rsidRDefault="00996425" w:rsidP="00996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96425" w:rsidRPr="00996425" w:rsidRDefault="00996425" w:rsidP="0099642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Коллеги, хочу </w:t>
      </w:r>
      <w:r w:rsidR="00E17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раскрыть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17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вышеуказанные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результаты </w:t>
      </w:r>
      <w:r w:rsidR="00E176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участия в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направлениям воспитательной работы:</w:t>
      </w:r>
    </w:p>
    <w:p w:rsidR="00996425" w:rsidRPr="00144D4D" w:rsidRDefault="00996425" w:rsidP="00144D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C8" w:rsidRPr="00A279C8" w:rsidRDefault="00A279C8" w:rsidP="00A279C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</w:t>
      </w:r>
    </w:p>
    <w:p w:rsidR="005108A7" w:rsidRDefault="00A279C8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прошедшем 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образовательных организациях района были проведены: </w:t>
      </w:r>
    </w:p>
    <w:p w:rsidR="005108A7" w:rsidRDefault="005108A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уроки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юбилейным и значимым датам истории Российского государства и Республики Алтай, героическим событиям ВОВ и ее героям,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памяти и скорби о событиях и жертвах Великой Отечественной Войны 1941-1945 годов (охват 587 чел.),  Урок Конституции Республики Алтай, мероприятия, посвященные 30-летию образования Республики Алтай 265-летию вхождения алтайского народа в состав России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proofErr w:type="gramEnd"/>
    </w:p>
    <w:p w:rsidR="00A279C8" w:rsidRPr="00A279C8" w:rsidRDefault="005108A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классные часы, внеклассные мероприятия, Дни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действий, военно-патриотическая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«Зарница»,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Уроки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Мужества, в 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памяти трагедии на Чернобыльской АЭС, Уроки Победы (охват 409 чел.), Урок «Крымская весна», «День России» (150 чел.)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proofErr w:type="gramEnd"/>
    </w:p>
    <w:p w:rsidR="005108A7" w:rsidRDefault="005108A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 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памяти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 россиянах, исполнявших служебный долг за пределами Отечества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Дню солид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арности в борьбе с терроризмом, р</w:t>
      </w:r>
      <w:r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конкурс «Оружие Победы», р</w:t>
      </w:r>
      <w:r w:rsidRP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еспубликанский фестиваль «Памяти павшим будьте достойны»,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C8" w:rsidRPr="00A279C8" w:rsidRDefault="005108A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акции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«Окна Победы»,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сероссийская онлайн акция «Бессмертный полк». </w:t>
      </w:r>
    </w:p>
    <w:p w:rsidR="00A279C8" w:rsidRPr="00A279C8" w:rsidRDefault="00A279C8" w:rsidP="00A279C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35-часовые </w:t>
      </w:r>
      <w:r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 w:rsidR="00C36DD0"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сборы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ОБЖ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(отработаны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программа с целью закрепления полученных знаний и 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навыков по разделу «Основы военной службы»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C8" w:rsidRPr="00A279C8" w:rsidRDefault="00C36DD0" w:rsidP="00A279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инициатив школьников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МБОУ «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С.Т.Пекпеева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участником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Российского движения школьников (РДШ).</w:t>
      </w:r>
      <w:proofErr w:type="gramEnd"/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конец текущего учебного года в РДШ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и одно учреждение дополнительного образования (Онгудайский ЦДТ), две общеобразовательные организации (МБОУ «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МБОУ «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– в стадии оформления документов на подачу заявки). </w:t>
      </w:r>
      <w:proofErr w:type="gram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 началу  2021-2022 учебного года все образовательные организации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зарегистрированы как первичные отделения РДШ (в прошлом учебном году таких организаций было 3 (МБОУ «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«Нижне-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СОШ»).</w:t>
      </w:r>
      <w:proofErr w:type="gramEnd"/>
    </w:p>
    <w:p w:rsidR="00A279C8" w:rsidRPr="00A279C8" w:rsidRDefault="00A279C8" w:rsidP="00A279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МБОУ «</w:t>
      </w:r>
      <w:proofErr w:type="spellStart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Туектинская</w:t>
      </w:r>
      <w:proofErr w:type="spellEnd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приняли участие в </w:t>
      </w:r>
      <w:r w:rsidRPr="00A2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слете активистов РДШ, который проходил в июне 2021 года, на базе детского оздоровительно-образовательного центра «</w:t>
      </w:r>
      <w:proofErr w:type="spellStart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Манжерок</w:t>
      </w:r>
      <w:proofErr w:type="spellEnd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также активисты РДШ съездили в Москву на Фестиваль «Большой перемены». В настоящее время дети-участники движения РДШ принимают активное участие в конкурсе «Большая перемена» (для участия в конкурсе организатором подтверждена заявка 199 обучающихся и 32 педагогов). </w:t>
      </w:r>
      <w:r w:rsidR="00C3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C8" w:rsidRPr="00A279C8" w:rsidRDefault="00C36DD0" w:rsidP="00A279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волонтерское движение:</w:t>
      </w:r>
    </w:p>
    <w:p w:rsidR="00A279C8" w:rsidRPr="00A279C8" w:rsidRDefault="00C36DD0" w:rsidP="00C36DD0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отряды в образовательных организациях района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2419"/>
        <w:gridCol w:w="1657"/>
        <w:gridCol w:w="1657"/>
        <w:gridCol w:w="1657"/>
        <w:gridCol w:w="1657"/>
      </w:tblGrid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A279C8" w:rsidRPr="00A279C8" w:rsidRDefault="00A279C8" w:rsidP="00A279C8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волонтерского отряда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gram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, вовлеченных в деятельность волонтерского отряда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hAnsi="Times New Roman"/>
                <w:sz w:val="24"/>
                <w:szCs w:val="28"/>
              </w:rPr>
              <w:t xml:space="preserve">Процент от общего числа </w:t>
            </w:r>
            <w:proofErr w:type="gramStart"/>
            <w:r w:rsidRPr="00A279C8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Боочинская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«Доброволец»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Каракольская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«Форвард»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Еловская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им.Э.Палкина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Анчы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его команда»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«Нижне-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Талдинская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«Дружный класс» и отряд</w:t>
            </w:r>
          </w:p>
          <w:p w:rsidR="00A279C8" w:rsidRPr="00A279C8" w:rsidRDefault="00A279C8" w:rsidP="00A27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«Дети 21 века»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Онгудайская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«Юный волонтер»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1286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279C8" w:rsidRPr="00A279C8" w:rsidTr="00B82CBF">
        <w:tc>
          <w:tcPr>
            <w:tcW w:w="416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9" w:type="dxa"/>
          </w:tcPr>
          <w:p w:rsidR="00A279C8" w:rsidRPr="00A279C8" w:rsidRDefault="00A279C8" w:rsidP="00A27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Купчегенская</w:t>
            </w:r>
            <w:proofErr w:type="spellEnd"/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A279C8" w:rsidRPr="00A279C8" w:rsidRDefault="00A279C8" w:rsidP="00A279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(отряд не имеет названия)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57" w:type="dxa"/>
          </w:tcPr>
          <w:p w:rsidR="00A279C8" w:rsidRPr="00A279C8" w:rsidRDefault="00A279C8" w:rsidP="00A279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9C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A279C8" w:rsidRPr="00A279C8" w:rsidRDefault="00A279C8" w:rsidP="00A27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9C8" w:rsidRPr="00A279C8" w:rsidRDefault="00C36DD0" w:rsidP="00A27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работа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279C8" w:rsidRPr="00A2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ВДЮВПОД «</w:t>
      </w:r>
      <w:proofErr w:type="spellStart"/>
      <w:r w:rsidR="00A279C8" w:rsidRPr="00A2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Юнармия</w:t>
      </w:r>
      <w:proofErr w:type="spellEnd"/>
      <w:r w:rsidR="00A279C8" w:rsidRPr="00A2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36DD0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36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базе МБОУ «</w:t>
      </w:r>
      <w:proofErr w:type="spellStart"/>
      <w:r w:rsidRPr="00C36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С.Т.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Пекпеева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отряда 32 обучающихся (в прошлом году – 25 человек). Юнармейцы традиционно принимают участие в  общешкольных мероприятиях, несут Почетный караул на посту  Мемориала Памяти. В 2021 году принимали участие в Республиканском конкурсе на лучшую организацию юнармейского отряда и лучшего воспитанника; во Всероссийской акции «Блокадная ласточка» (5 класс).</w:t>
      </w:r>
    </w:p>
    <w:p w:rsidR="00A279C8" w:rsidRPr="00A279C8" w:rsidRDefault="00C36DD0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83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программ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(военно-прикладной, гражданско-патриотической направленности и физической подготовки)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</w:t>
      </w:r>
      <w:r w:rsidR="00A279C8" w:rsidRPr="00A2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подготовка обучающихся-кадетов 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(МБОУ </w:t>
      </w:r>
      <w:proofErr w:type="spellStart"/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Онгудайская</w:t>
      </w:r>
      <w:proofErr w:type="spellEnd"/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СОШ)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пожарно-прикладное искусство (основы пожарного и спасательного дела) - 4 часа; строевая подготовка – 2 часа; огневая подготовка  – 2  часа; п</w:t>
      </w:r>
      <w:r w:rsidR="00A279C8" w:rsidRPr="00A279C8">
        <w:rPr>
          <w:rFonts w:ascii="Times New Roman" w:eastAsia="Calibri" w:hAnsi="Times New Roman" w:cs="Times New Roman"/>
          <w:sz w:val="28"/>
          <w:szCs w:val="28"/>
          <w:lang w:eastAsia="ru-RU"/>
        </w:rPr>
        <w:t>равовая подготовка – 2 часа; о</w:t>
      </w:r>
      <w:r w:rsidR="00A279C8"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безопасности жизнедеятельности – 1 час; военная топография – 2 часа; школа выживания – 2 часа.</w:t>
      </w:r>
      <w:proofErr w:type="gramEnd"/>
    </w:p>
    <w:p w:rsidR="00A279C8" w:rsidRPr="00A279C8" w:rsidRDefault="00A279C8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Кадеты активно принимают участие 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школьных, в районных и в республиканских  мероприятиях.</w:t>
      </w:r>
      <w:proofErr w:type="gramEnd"/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они стали победителями в номинации «Бальная композиция по выбору участников» в  </w:t>
      </w:r>
      <w:r w:rsidRPr="00A27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2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смотре обучающихся кадетских классов Республики Алтай «Бал кадетов», в Республиканском конкурсе «Оружие Победы» (6 класс, заняли третье место).</w:t>
      </w:r>
    </w:p>
    <w:p w:rsidR="00A279C8" w:rsidRDefault="00583C7E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9C8" w:rsidRPr="00A2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военно-патриотическ</w:t>
      </w:r>
      <w:r w:rsidRPr="0058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A279C8" w:rsidRPr="00A2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</w:t>
      </w:r>
      <w:r w:rsidRPr="00583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«Каскад» (</w:t>
      </w:r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МБУ ДО «Онгудайский ЦДТ»,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А.В. </w:t>
      </w:r>
      <w:proofErr w:type="spellStart"/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Салин</w:t>
      </w:r>
      <w:proofErr w:type="spellEnd"/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 чел.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Военно-патриотический клуб «Патриот» (МБОУ «</w:t>
      </w:r>
      <w:proofErr w:type="spellStart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Теньгинская</w:t>
      </w:r>
      <w:proofErr w:type="spellEnd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СОШ», </w:t>
      </w:r>
      <w:r w:rsidR="00A279C8" w:rsidRPr="00A2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А.К. Черников, </w:t>
      </w:r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 чел.), Военно-патриотический клуб «Пограничник» (МБОУ "</w:t>
      </w:r>
      <w:proofErr w:type="spellStart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Ининская</w:t>
      </w:r>
      <w:proofErr w:type="spellEnd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СОШ", руководитель А.С. </w:t>
      </w:r>
      <w:proofErr w:type="spellStart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Курдашев</w:t>
      </w:r>
      <w:proofErr w:type="spellEnd"/>
      <w:r w:rsidR="00A279C8" w:rsidRPr="00A27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15 чел.). Деятельность ВПК ведется согласно программам дополнительного образования. В текущем году из-за ограничительных мероприятий только ВПК «Каскад» принял участие в Первенстве Республики Алтай по огневой подготовке (апрель 2021 года). По сравнению с прошлым учебным годом деятельность ВПК осталась на том же уровне (в связи с введенными ограничениями).</w:t>
      </w:r>
    </w:p>
    <w:p w:rsidR="002A013E" w:rsidRDefault="002A013E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2587" w:rsidRDefault="008A258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2587" w:rsidRPr="00A279C8" w:rsidRDefault="008A2587" w:rsidP="00A27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013E" w:rsidRDefault="002A013E" w:rsidP="002A013E">
      <w:pPr>
        <w:widowControl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Нравственное и духовное воспитание</w:t>
      </w:r>
    </w:p>
    <w:p w:rsidR="008A2587" w:rsidRDefault="008A2587" w:rsidP="002A013E">
      <w:pPr>
        <w:widowControl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587" w:rsidRPr="008A2587" w:rsidRDefault="008A2587" w:rsidP="008A25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планы работы образовательных организаций по этому направлению </w:t>
      </w:r>
      <w:r w:rsidRPr="008A2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вошли мероприятия, способствующие развитию и формированию у обучающихся нравственных национальных российских ценностей (справедливость, милосердие, честь, свобода совести), чувства уважения к родителям, к близким, забота о старших и младших,  формированию толерантного отношения к окружающим, представлений о духовной культуре, светской этике (правилах поведения в школе, дома, на улице, в общественных местах, на природе), формированию</w:t>
      </w:r>
      <w:proofErr w:type="gramEnd"/>
      <w:r w:rsidRPr="008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религиозной картине мира, о роли традиционных религий в развитии российского государства, в истории и культуре нашей страны.</w:t>
      </w:r>
    </w:p>
    <w:p w:rsidR="008A2587" w:rsidRPr="002A013E" w:rsidRDefault="008A2587" w:rsidP="002A013E">
      <w:pPr>
        <w:widowControl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EB5" w:rsidRDefault="004B670B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</w:t>
      </w:r>
      <w:r w:rsidR="00E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учебного года проводились:</w:t>
      </w:r>
    </w:p>
    <w:p w:rsidR="00E00EB5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классные часы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фактов национального или религиозного экстремизма, </w:t>
      </w:r>
    </w:p>
    <w:p w:rsidR="00E00EB5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ко Дню Защиты детей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147 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.,)</w:t>
      </w:r>
      <w:proofErr w:type="gramEnd"/>
    </w:p>
    <w:p w:rsidR="00E00EB5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старших классов педагоги-психологи проводили 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тренинги и беседы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«Как научиться жить без конфликтов»,</w:t>
      </w:r>
    </w:p>
    <w:p w:rsidR="00E00EB5" w:rsidRDefault="004B670B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общешкольные мероприятия</w:t>
      </w: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8 Марта, ко Дню Матери, </w:t>
      </w:r>
      <w:r w:rsidR="00E00EB5">
        <w:rPr>
          <w:rFonts w:ascii="Times New Roman" w:eastAsia="Calibri" w:hAnsi="Times New Roman" w:cs="Times New Roman"/>
          <w:sz w:val="28"/>
          <w:szCs w:val="28"/>
        </w:rPr>
        <w:t xml:space="preserve">  Декада </w:t>
      </w:r>
      <w:r w:rsidRPr="004B670B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учителя, </w:t>
      </w:r>
    </w:p>
    <w:p w:rsidR="004B670B" w:rsidRPr="004B670B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специалистами  ПСЧ-8 с. Онгудай во всех школах проведены 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0B" w:rsidRPr="004B6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приуроченные к празднованию 372-летия </w:t>
      </w:r>
      <w:r w:rsidR="004B670B" w:rsidRPr="004B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охраны</w:t>
      </w:r>
      <w:r w:rsidR="004B670B" w:rsidRPr="004B6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70B" w:rsidRPr="004B670B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совместные 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мероприятия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противодействию экстремизма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работниками правоохранительных органов (по согласованию).</w:t>
      </w:r>
    </w:p>
    <w:p w:rsidR="004B670B" w:rsidRPr="004B670B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мероприятия, посвященные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Дню Победы: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онлайн акция «Окна Победы», «Георгиевская лента», конкурс рисунков «Наша Победа!», стихи о Победе, конкурс сочинений «Без срока давности», «Сады Победы».</w:t>
      </w:r>
      <w:proofErr w:type="gramEnd"/>
    </w:p>
    <w:p w:rsidR="00FC0EA3" w:rsidRDefault="00E00EB5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B670B" w:rsidRPr="004B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«Диалог культур»,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30–</w:t>
      </w:r>
      <w:proofErr w:type="spellStart"/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Республики Алтай и 265- </w:t>
      </w:r>
      <w:proofErr w:type="spellStart"/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вхождения алтайского народа в состав Российского </w:t>
      </w:r>
      <w:r w:rsidR="004B670B"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государства, приняли участие 21 обучающийся (охват по данным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100%)</w:t>
      </w:r>
      <w:r w:rsidR="00FC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EA3" w:rsidRPr="00FC0EA3" w:rsidRDefault="00FC0EA3" w:rsidP="00FC0EA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культурному наследию</w:t>
      </w:r>
    </w:p>
    <w:p w:rsidR="00FC0EA3" w:rsidRDefault="00FC0EA3" w:rsidP="00FC0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по данному направлению предполагает использование в воспитательных целях уникального</w:t>
      </w:r>
      <w:r w:rsidRPr="00FC0E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российского культурного наследия, в том числе литературного, музыкального, художественного, театрального и кинематографического.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прошли:</w:t>
      </w:r>
    </w:p>
    <w:p w:rsidR="00FC0EA3" w:rsidRPr="00FC0EA3" w:rsidRDefault="00FC0EA3" w:rsidP="00FC0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0E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выставки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библиотеке «Традиции и обычаи русского народа и народов, проживающих на территории нашей страны» (например, МБОУ «</w:t>
      </w:r>
      <w:proofErr w:type="spellStart"/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Каракольская</w:t>
      </w:r>
      <w:proofErr w:type="spellEnd"/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СОШ»).</w:t>
      </w:r>
    </w:p>
    <w:p w:rsidR="00FC0EA3" w:rsidRPr="00FC0EA3" w:rsidRDefault="00FC0EA3" w:rsidP="00FC0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0E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аочный конкурс</w:t>
      </w:r>
      <w:r w:rsidRPr="00FC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«Парад родовых гербов» (муниципальный и республиканский этапы).</w:t>
      </w:r>
    </w:p>
    <w:p w:rsidR="00FC0EA3" w:rsidRPr="00FC0EA3" w:rsidRDefault="00FC0EA3" w:rsidP="00FC0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D0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онлайн-уроки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обучающихся создавались  равные для всех возможности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доступа к культурным ценностям (всероссийские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онлайн-уроках – Арктики (282 чел.), День Полярника (120 чел.), Петровский Урок (207 чел.), мероприятия ко Дню Космонавтики (цикл уроков и общешкольные мероприятия, охват 100% - 2550 чел), День Памятников (179 чел)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C0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FC0EA3" w:rsidRPr="00FC0EA3" w:rsidRDefault="00FC0EA3" w:rsidP="00FC0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C0EA3" w:rsidRPr="00FC0EA3" w:rsidRDefault="00FC0EA3" w:rsidP="00FC0EA3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D00E1">
        <w:rPr>
          <w:rFonts w:ascii="Times New Roman" w:eastAsia="Calibri" w:hAnsi="Times New Roman" w:cs="Times New Roman"/>
          <w:b/>
          <w:sz w:val="28"/>
          <w:szCs w:val="28"/>
        </w:rPr>
        <w:t>работа школьных музеев:</w:t>
      </w:r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EA3">
        <w:rPr>
          <w:rFonts w:ascii="Times New Roman" w:eastAsia="Calibri" w:hAnsi="Times New Roman" w:cs="Times New Roman"/>
          <w:sz w:val="28"/>
          <w:szCs w:val="28"/>
        </w:rPr>
        <w:t>краеведческий музей МБОУ «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Каракольская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СОШ», литературный музей МБОУ «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Э.Палкина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плане в </w:t>
      </w:r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новом учебном году</w:t>
      </w:r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открытие школьных музеев в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r w:rsidRPr="00FC0EA3">
        <w:rPr>
          <w:rFonts w:ascii="Times New Roman" w:eastAsia="Calibri" w:hAnsi="Times New Roman" w:cs="Times New Roman"/>
          <w:sz w:val="28"/>
          <w:szCs w:val="28"/>
        </w:rPr>
        <w:t>«Нижне-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Талдинская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СОШ» (идет 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доукомплектация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фондов школьного музея и документальное оформление). К сожалению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не все школы могут разместить на своей площади музеи, так фонды краеведческих музеев МБОУ «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Купчегенская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СОШ» и МБОУ «</w:t>
      </w:r>
      <w:proofErr w:type="spellStart"/>
      <w:r w:rsidRPr="00FC0EA3">
        <w:rPr>
          <w:rFonts w:ascii="Times New Roman" w:eastAsia="Calibri" w:hAnsi="Times New Roman" w:cs="Times New Roman"/>
          <w:sz w:val="28"/>
          <w:szCs w:val="28"/>
        </w:rPr>
        <w:t>Куладинская</w:t>
      </w:r>
      <w:proofErr w:type="spellEnd"/>
      <w:r w:rsidRPr="00FC0EA3">
        <w:rPr>
          <w:rFonts w:ascii="Times New Roman" w:eastAsia="Calibri" w:hAnsi="Times New Roman" w:cs="Times New Roman"/>
          <w:sz w:val="28"/>
          <w:szCs w:val="28"/>
        </w:rPr>
        <w:t xml:space="preserve"> СОШ» находятся на хранении сельских администраций и вопрос работы этих музеев, как и в прошлом году,  остается не решенным. </w:t>
      </w:r>
    </w:p>
    <w:p w:rsidR="00FC0EA3" w:rsidRDefault="00FC0EA3" w:rsidP="004B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6C" w:rsidRPr="00A2226C" w:rsidRDefault="004B670B" w:rsidP="00A222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26C" w:rsidRPr="00A2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социальных компетенций школьников</w:t>
      </w:r>
    </w:p>
    <w:p w:rsidR="00A2226C" w:rsidRPr="00A2226C" w:rsidRDefault="00A2226C" w:rsidP="00A222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по данному направлению переплетается со всеми направлениями анализируемыми выше. Данная работа прослеживается в индивидуальной и групповой совместной деятельности педагога-организатора ОДК (классного руководителя) при подготовке мероприятий: при разработке и обсуждении сценариев, при обсуждении ролей, при подготовке докладов, текстов и т.д. Косвенно об успешности работы по данному направлению мы можем судить по результативности участия детей в конкурсах различного уровня. Такая оценка будет не совсем объективна, т.к. педагогически верно и правильно будет сравнение ребенка с самим собой. Классные руководители образовательных </w:t>
      </w:r>
      <w:proofErr w:type="gramStart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проводят данный анализ, в обобщенном виде, мы можем заявить, что данные компетенции в той или иной степени у обучающихся развиваются. </w:t>
      </w:r>
    </w:p>
    <w:p w:rsidR="00A2226C" w:rsidRPr="00A2226C" w:rsidRDefault="00A2226C" w:rsidP="00A222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Индивидуальную работу с детьми «группы риска»  (тревожными, с низкой самооценкой, агрессивными и т.д.) ведут педагоги-психологи образовательных организаций, результаты своей деятельности по данному направлению они отражают в своих отчетах.</w:t>
      </w:r>
    </w:p>
    <w:p w:rsidR="00A2226C" w:rsidRPr="00A2226C" w:rsidRDefault="00A2226C" w:rsidP="00A222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лишь можем констатировать проведение данной работы – тренинги, беседы, практические занятия, индивидуальные и групповые консультации, в </w:t>
      </w:r>
      <w:proofErr w:type="spellStart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родителей детей «группы риска».</w:t>
      </w:r>
    </w:p>
    <w:p w:rsidR="00A2226C" w:rsidRPr="00A2226C" w:rsidRDefault="00A2226C" w:rsidP="00A222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 этому направлению, </w:t>
      </w:r>
      <w:proofErr w:type="gramStart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</w:t>
      </w:r>
      <w:proofErr w:type="gramEnd"/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результаты работы с детьми, состоящими на различных видах учета.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6C" w:rsidRPr="00A2226C" w:rsidRDefault="00A2226C" w:rsidP="00A222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Большую роль в формировании социальных компетенций играют </w:t>
      </w:r>
      <w:r w:rsidRPr="00A2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Центры «Точки Роста».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обучающие не только получают знания по учебным дисциплинам, данные центры являются местом проведения многих мероприятий (особенно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формата, связанные с выходом в И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нтернет).</w:t>
      </w:r>
    </w:p>
    <w:p w:rsidR="00A2226C" w:rsidRPr="00A2226C" w:rsidRDefault="00A2226C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вовлечения школьников в научно-техническое творчество продолжается обучение в </w:t>
      </w:r>
      <w:r w:rsidRPr="00A2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творческом объединении «Робототехника»,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которой проходили на базе центров, открытых в 2019-2020 учебном году.</w:t>
      </w:r>
    </w:p>
    <w:p w:rsidR="00A2226C" w:rsidRPr="00A2226C" w:rsidRDefault="00A2226C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2020-2021 учебном году </w:t>
      </w:r>
      <w:r w:rsidR="008D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три Центра </w:t>
      </w:r>
      <w:r w:rsidR="008D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</w:t>
      </w:r>
      <w:r w:rsidRPr="00A2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 </w:t>
      </w:r>
      <w:proofErr w:type="gram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естественно-научной</w:t>
      </w:r>
      <w:proofErr w:type="gram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технологической направленности (в  МБОУ «</w:t>
      </w:r>
      <w:proofErr w:type="spell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Шашикманская</w:t>
      </w:r>
      <w:proofErr w:type="spell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СОШ», МБОУ «Нижне-</w:t>
      </w:r>
      <w:proofErr w:type="spell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Талдинская</w:t>
      </w:r>
      <w:proofErr w:type="spell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СОШ», МБОУ «</w:t>
      </w:r>
      <w:proofErr w:type="spell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Каракольская</w:t>
      </w:r>
      <w:proofErr w:type="spell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СОШ»). </w:t>
      </w:r>
    </w:p>
    <w:p w:rsidR="00A2226C" w:rsidRPr="00A2226C" w:rsidRDefault="00A2226C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человек</w:t>
      </w:r>
      <w:r w:rsidR="008D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ежемесячно вовлеченных в программу социально-культурных компетенций</w:t>
      </w:r>
      <w:r w:rsidR="008D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полугодии составила 1059. Количество проведенных мероприятий за первое полугодие 2021 года – 84. На сайте каж</w:t>
      </w:r>
      <w:r w:rsidR="008D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 образовательной организации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отдельной вкладкой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размещена вся информация (включая фотографии) о работе и мероприятиях </w:t>
      </w:r>
      <w:r w:rsidR="008D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Центров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72E2" w:rsidRDefault="00A2226C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образовательных организациях района проводиться </w:t>
      </w:r>
      <w:proofErr w:type="spellStart"/>
      <w:r w:rsidRPr="00A2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Pr="00A2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</w:t>
      </w:r>
      <w:proofErr w:type="gram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уровне муниципалитета</w:t>
      </w:r>
      <w:r w:rsidR="00ED7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226C" w:rsidRPr="00A2226C" w:rsidRDefault="00ED72E2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226C"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апреле 2021 года прошло </w:t>
      </w:r>
      <w:proofErr w:type="spellStart"/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мероприятие </w:t>
      </w:r>
      <w:r w:rsidR="00A2226C" w:rsidRPr="00A222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A2226C" w:rsidRPr="00A222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Строим будущее Алтая» — ярмарка профессий. </w:t>
      </w:r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Представители  ведущих высших учебных заведений Алтайского Края  выступили с презентациями своих ВУЗов, раздали справочники, буклеты и другие </w:t>
      </w:r>
      <w:proofErr w:type="spellStart"/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 w:rsidR="00A2226C" w:rsidRPr="00A22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материалы. Обучающиеся 9-11 классов школ района смогли пообщаться с преподавателями, получить индивидуальную консультацию по выбору профессии и  информацию об условиях поступления в ВУЗ (</w:t>
      </w:r>
      <w:r w:rsidR="00A2226C"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6" w:history="1">
        <w:r w:rsidR="00A2226C" w:rsidRPr="00A2226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https://otdel-ong.ru/?p=2786</w:t>
        </w:r>
      </w:hyperlink>
      <w:r w:rsidR="00A2226C"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226C" w:rsidRDefault="00A2226C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Работу по данному направлению надо признать недостаточной, прежде всего из-за отсутствия единого подхода у </w:t>
      </w:r>
      <w:proofErr w:type="gram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организааций</w:t>
      </w:r>
      <w:proofErr w:type="spellEnd"/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слабой методической базы. </w:t>
      </w:r>
      <w:r w:rsidRPr="00A2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Созрела необходимость создания методического объединения «Точки Роста»</w:t>
      </w:r>
      <w:r w:rsidRPr="00A22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разработки нормативных документов, регулирующих деятельность по данному направлению на уровне муниципалитета.</w:t>
      </w:r>
    </w:p>
    <w:p w:rsidR="00D45EED" w:rsidRPr="00D45EED" w:rsidRDefault="00D45EED" w:rsidP="00D45EE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воспитание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Экологическое воспитание  прививает бережное и чуткое отношение к природе, в </w:t>
      </w:r>
      <w:proofErr w:type="spellStart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>т.ч</w:t>
      </w:r>
      <w:proofErr w:type="spellEnd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к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природе родного края, формирует навыки поведения в природе, совершенствует умение оказать помощь природе. Массовые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lastRenderedPageBreak/>
        <w:t xml:space="preserve">экологические мероприятия помогают формировать у школьников чувство 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 понимания природы.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</w:p>
    <w:p w:rsid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>Образовательными организациями были успешно организованы и проведены:</w:t>
      </w:r>
    </w:p>
    <w:p w:rsid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-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тематические классные часы, 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>-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экологические акции. С </w:t>
      </w:r>
      <w:proofErr w:type="gramStart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>обучающимися</w:t>
      </w:r>
      <w:proofErr w:type="gramEnd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проводилась работа в направлении благоустройства школы: уборка территории вокруг школы,   оформление цветников и посадка цветочно-декоративных растений. 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-  работа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по охране природы на территории сельских поселений. Проводятся эко-субботники. 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-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>творчески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>е работы с природным материалом воспитанников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летних детских пришкольных лагерей, </w:t>
      </w: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- </w:t>
      </w:r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>В МБОУ «</w:t>
      </w:r>
      <w:proofErr w:type="spellStart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>Каракольская</w:t>
      </w:r>
      <w:proofErr w:type="spellEnd"/>
      <w:r w:rsidRPr="00D45EED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СОШ» 5 июня 2021 года  отметили День эколога в детском лагере. Дети составляли проект «Наша будущая школа», занимались уборкой территории школы и Мемориала Славы. </w:t>
      </w:r>
    </w:p>
    <w:p w:rsid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 экологические конкурсы, акции</w:t>
      </w:r>
    </w:p>
    <w:p w:rsid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D45E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всероссийский конкурс проектов «Юннат» (школьники прошли муниципальный и региональный этапы), </w:t>
      </w:r>
    </w:p>
    <w:p w:rsid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D45EE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всероссийская акция «Сад Памяти», «Сады Победы», «Час Земли»;  </w:t>
      </w:r>
    </w:p>
    <w:p w:rsidR="00D45EED" w:rsidRPr="00D45EED" w:rsidRDefault="00D45EED" w:rsidP="00D45EED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D45EED">
        <w:rPr>
          <w:rFonts w:ascii="Times New Roman" w:eastAsia="Times New Roman" w:hAnsi="Times New Roman" w:cs="Calibri"/>
          <w:sz w:val="28"/>
          <w:szCs w:val="28"/>
          <w:lang w:eastAsia="ru-RU"/>
        </w:rPr>
        <w:t>региональные конкурсы: акция «Сохранение редких видов», акция «Эстафета добрых дел», акция «Спасибо от ежика».</w:t>
      </w:r>
    </w:p>
    <w:p w:rsidR="00D45EED" w:rsidRPr="00A2226C" w:rsidRDefault="00D45EED" w:rsidP="00A2226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490" w:rsidRPr="00281490" w:rsidRDefault="00281490" w:rsidP="002814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14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Физическое воспитание</w:t>
      </w:r>
    </w:p>
    <w:p w:rsidR="003A3D1C" w:rsidRDefault="00281490" w:rsidP="00281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30 июля 2010 г. № 948, в целях вовлечение детей в систематические занятия физической культурой и спортом, становление их гражданской и патриотической позиции, формирования навыков здорового образа жизни, в школах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r w:rsidR="003A3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557E" w:rsidRDefault="003A3D1C" w:rsidP="003A3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2021 года проходил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этап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спортивных соревнований школьников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«Президентские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спортивные игры»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школьников 2007-2008 г.р. по видам спорта: шашки, уличный баскетбол, настольный теннис, легкая атлетика. В соревнованиях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10 команд школ. Общее количество детей – 80 человек.</w:t>
      </w:r>
      <w:r w:rsidR="00D2557E" w:rsidRPr="00D2557E">
        <w:t xml:space="preserve"> </w:t>
      </w:r>
    </w:p>
    <w:p w:rsidR="00281490" w:rsidRPr="00281490" w:rsidRDefault="00D2557E" w:rsidP="003A3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этап</w:t>
      </w:r>
      <w:r w:rsidRP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«Президентских спортивных игр»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 </w:t>
      </w:r>
      <w:r w:rsidRP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P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(14 человек, команда заняла 4 место)</w:t>
      </w:r>
    </w:p>
    <w:p w:rsidR="00281490" w:rsidRPr="00281490" w:rsidRDefault="00281490" w:rsidP="00D2557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2021 года прошел </w:t>
      </w:r>
      <w:r w:rsidRPr="00D25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этап Всероссийских спортивных соревнований школьников «Президентские состязания»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многоборье (тесты) среди 6 – 8 классов –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64 человека.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этапе «Президентских состязаний»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МБОУ «</w:t>
      </w:r>
      <w:proofErr w:type="spellStart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(8 человек, команда заняла 6 место), </w:t>
      </w:r>
      <w:r w:rsidR="00D2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90" w:rsidRPr="00281490" w:rsidRDefault="00281490" w:rsidP="00281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ограничительными мерами количество участников соревнований было снижено, и по сравнению с 2018-2019 учебном голу на 57%, тогда в районном этапе приняли участие 250 обучающихся, а в на школьном этапе 612 детей.</w:t>
      </w:r>
      <w:proofErr w:type="gramEnd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2019-2020 году данные соревнования не проводились из-за ограничительных мер.</w:t>
      </w:r>
    </w:p>
    <w:p w:rsidR="00281490" w:rsidRPr="00281490" w:rsidRDefault="00D2557E" w:rsidP="002814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«Школьная спортивная лига «КЭС-</w:t>
      </w:r>
      <w:proofErr w:type="spellStart"/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</w:t>
      </w:r>
      <w:proofErr w:type="spellEnd"/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Школьной спортивной лиги прошли соревнования среди школьных команд учащихся по баскетболу. Победители межрайонного этапа приняли участие в республиканских соревнованиях по баскетболу «КЭС-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этап Чемпионата Школьной баскетбольной лиги (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Кэс-баскет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среди юношей и девушек в 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приняли 21 человек. </w:t>
      </w:r>
    </w:p>
    <w:p w:rsidR="00281490" w:rsidRPr="00281490" w:rsidRDefault="00D2557E" w:rsidP="002814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сдача нормативов ГТО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Участвовали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Всероссийской акции в День защиты детей – «Лето с ГТО».</w:t>
      </w:r>
    </w:p>
    <w:p w:rsidR="00281490" w:rsidRPr="00281490" w:rsidRDefault="00D2557E" w:rsidP="00281490">
      <w:pPr>
        <w:tabs>
          <w:tab w:val="left" w:pos="2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90"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 спортивные клубы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(ШСК): ШСК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«Буревестник» - 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Боочинская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Эзлик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МБОУ «Нижне-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«Ирбис» -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Сартакпай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ШСК «Юный Дзюдоист» -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Теньгинская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ШСК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Аргымак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МБОУ «</w:t>
      </w:r>
      <w:proofErr w:type="spellStart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Еловская</w:t>
      </w:r>
      <w:proofErr w:type="spellEnd"/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Данные клубы подали документы на занесение в Единый всероссийский реестр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спортивных клубов, и с се</w:t>
      </w:r>
      <w:r w:rsidR="00281490"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2021 года смогут принимать участие в соревнованиях ШСК различного уровня.</w:t>
      </w:r>
    </w:p>
    <w:p w:rsidR="00281490" w:rsidRPr="00281490" w:rsidRDefault="00281490" w:rsidP="0028149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С.Т. </w:t>
      </w:r>
      <w:proofErr w:type="spellStart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Пекпеева</w:t>
      </w:r>
      <w:proofErr w:type="spellEnd"/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приняла решение возобновить </w:t>
      </w:r>
      <w:r w:rsidRPr="00D2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клуба «Олимп»</w:t>
      </w:r>
      <w:r w:rsidRPr="002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направлению самбо) с начала нового учебного года.</w:t>
      </w:r>
    </w:p>
    <w:p w:rsidR="00281490" w:rsidRPr="00281490" w:rsidRDefault="00281490" w:rsidP="002814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90" w:rsidRPr="00281490" w:rsidRDefault="00281490" w:rsidP="00281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1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Работу по всем данным направлениям стоит признать удовлетворительной, т.к. несмотря на ряд ограничений, удалось провести </w:t>
      </w:r>
      <w:r w:rsidRPr="00303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большое количество мероприятий по классам, в рамках одной школы.</w:t>
      </w:r>
      <w:r w:rsidRPr="00281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Удалось принять участие во многих онлайн-мероприятиях и некоторых очных конкурсах. Удалось вовлечь большое количество </w:t>
      </w:r>
      <w:proofErr w:type="gramStart"/>
      <w:r w:rsidRPr="00281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281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совместную деятельность (педагог-ученик). В каждой образовательной организации имеются достижения детей в конкурсах, соревнованиях разного уровня:</w:t>
      </w:r>
    </w:p>
    <w:p w:rsidR="00A2226C" w:rsidRPr="00303D0B" w:rsidRDefault="00A2226C" w:rsidP="00303D0B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2CBF" w:rsidRPr="00B82CBF" w:rsidRDefault="00B82CBF" w:rsidP="00B42DD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2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Times New Roman"/>
          <w:b/>
          <w:spacing w:val="72"/>
          <w:sz w:val="28"/>
          <w:szCs w:val="28"/>
          <w:lang w:eastAsia="ru-RU"/>
        </w:rPr>
        <w:t>Профилактическая работа</w:t>
      </w:r>
      <w:r>
        <w:rPr>
          <w:rFonts w:ascii="Times New Roman" w:eastAsia="Times New Roman" w:hAnsi="Times New Roman" w:cs="Times New Roman"/>
          <w:b/>
          <w:spacing w:val="72"/>
          <w:sz w:val="28"/>
          <w:szCs w:val="28"/>
          <w:lang w:eastAsia="ru-RU"/>
        </w:rPr>
        <w:t xml:space="preserve">  по разным направлениям: </w:t>
      </w:r>
    </w:p>
    <w:p w:rsidR="00B82CBF" w:rsidRPr="00B82CBF" w:rsidRDefault="00B82CBF" w:rsidP="00B82CB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B82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безнадзорности, беспризорности и правонарушений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2C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2CBF" w:rsidRDefault="00B82CBF" w:rsidP="00B82C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Количество выявленных и поставленных на учет неблагополучных семей и семей группы риска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30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, количество несовершеннолетних детей в указанных семьях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58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B82CBF" w:rsidRDefault="00B82CBF" w:rsidP="00B82C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 w:rsidRPr="00B82CBF">
        <w:rPr>
          <w:rFonts w:ascii="Times New Roman" w:eastAsia="Arial" w:hAnsi="Times New Roman" w:cs="Times New Roman"/>
          <w:sz w:val="28"/>
          <w:szCs w:val="28"/>
        </w:rPr>
        <w:t>еализуются ме</w:t>
      </w:r>
      <w:r>
        <w:rPr>
          <w:rFonts w:ascii="Times New Roman" w:eastAsia="Arial" w:hAnsi="Times New Roman" w:cs="Times New Roman"/>
          <w:sz w:val="28"/>
          <w:szCs w:val="28"/>
        </w:rPr>
        <w:t>роприятия программы «Подросток»</w:t>
      </w:r>
    </w:p>
    <w:p w:rsidR="00B82CBF" w:rsidRPr="00B82CBF" w:rsidRDefault="00B82CBF" w:rsidP="00B82C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работают Советы профилактики школы, их деятельность направлена на профилактику </w:t>
      </w:r>
      <w:proofErr w:type="spellStart"/>
      <w:r w:rsidRPr="00B82CBF">
        <w:rPr>
          <w:rFonts w:ascii="Times New Roman" w:eastAsia="Arial" w:hAnsi="Times New Roman" w:cs="Times New Roman"/>
          <w:sz w:val="28"/>
          <w:szCs w:val="28"/>
        </w:rPr>
        <w:t>девиантного</w:t>
      </w:r>
      <w:proofErr w:type="spellEnd"/>
      <w:r w:rsidRPr="00B82CBF">
        <w:rPr>
          <w:rFonts w:ascii="Times New Roman" w:eastAsia="Arial" w:hAnsi="Times New Roman" w:cs="Times New Roman"/>
          <w:sz w:val="28"/>
          <w:szCs w:val="28"/>
        </w:rPr>
        <w:t xml:space="preserve"> поведения детей, из семей «группы риска»,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2CBF" w:rsidRPr="00B82CBF" w:rsidRDefault="00B82CBF" w:rsidP="00B82CBF">
      <w:pPr>
        <w:widowControl w:val="0"/>
        <w:spacing w:after="0" w:line="360" w:lineRule="auto"/>
        <w:ind w:right="40" w:firstLine="708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B82CB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 На персонифицированном учете:</w:t>
      </w:r>
    </w:p>
    <w:p w:rsidR="00B82CBF" w:rsidRPr="00B82CBF" w:rsidRDefault="00B82CBF" w:rsidP="00B82CBF">
      <w:pPr>
        <w:widowControl w:val="0"/>
        <w:spacing w:after="0" w:line="36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CBF">
        <w:rPr>
          <w:rFonts w:ascii="Times New Roman" w:eastAsia="Arial" w:hAnsi="Times New Roman" w:cs="Times New Roman"/>
          <w:sz w:val="28"/>
          <w:szCs w:val="28"/>
        </w:rPr>
        <w:t>-</w:t>
      </w:r>
      <w:r w:rsidRPr="00B82CBF">
        <w:rPr>
          <w:rFonts w:ascii="Times New Roman" w:eastAsia="Arial" w:hAnsi="Times New Roman" w:cs="Times New Roman"/>
          <w:sz w:val="28"/>
          <w:szCs w:val="28"/>
        </w:rPr>
        <w:tab/>
        <w:t xml:space="preserve">на </w:t>
      </w:r>
      <w:proofErr w:type="spellStart"/>
      <w:r w:rsidRPr="00B82CBF">
        <w:rPr>
          <w:rFonts w:ascii="Times New Roman" w:eastAsia="Arial" w:hAnsi="Times New Roman" w:cs="Times New Roman"/>
          <w:sz w:val="28"/>
          <w:szCs w:val="28"/>
        </w:rPr>
        <w:t>внутришкольном</w:t>
      </w:r>
      <w:proofErr w:type="spellEnd"/>
      <w:r w:rsidRPr="00B82CBF">
        <w:rPr>
          <w:rFonts w:ascii="Times New Roman" w:eastAsia="Arial" w:hAnsi="Times New Roman" w:cs="Times New Roman"/>
          <w:sz w:val="28"/>
          <w:szCs w:val="28"/>
        </w:rPr>
        <w:t xml:space="preserve"> профилактическом учете в общеобразовательных организациях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за весь 2020-2021 учебный год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 xml:space="preserve">49 (2% от общего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количества обучающихся), </w:t>
      </w:r>
      <w:r w:rsidR="00B42DD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по сравнению с прошлым учебным годом произошло увеличение количества детей, поставленных на </w:t>
      </w:r>
      <w:r w:rsidR="00B42DDB">
        <w:rPr>
          <w:rFonts w:ascii="Times New Roman" w:eastAsia="Arial" w:hAnsi="Times New Roman" w:cs="Times New Roman"/>
          <w:sz w:val="28"/>
          <w:szCs w:val="28"/>
        </w:rPr>
        <w:t xml:space="preserve"> учет</w:t>
      </w:r>
    </w:p>
    <w:p w:rsidR="00B82CBF" w:rsidRPr="00B82CBF" w:rsidRDefault="00B82CBF" w:rsidP="00B82CBF">
      <w:pPr>
        <w:widowControl w:val="0"/>
        <w:spacing w:after="0" w:line="360" w:lineRule="auto"/>
        <w:ind w:right="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82CBF">
        <w:rPr>
          <w:rFonts w:ascii="Times New Roman" w:eastAsia="Arial" w:hAnsi="Times New Roman" w:cs="Times New Roman"/>
          <w:sz w:val="28"/>
          <w:szCs w:val="28"/>
        </w:rPr>
        <w:t>-</w:t>
      </w:r>
      <w:r w:rsidRPr="00B82CBF">
        <w:rPr>
          <w:rFonts w:ascii="Times New Roman" w:eastAsia="Arial" w:hAnsi="Times New Roman" w:cs="Times New Roman"/>
          <w:sz w:val="28"/>
          <w:szCs w:val="28"/>
        </w:rPr>
        <w:tab/>
        <w:t xml:space="preserve">на учете КДН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за весь учебный год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16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(0,6% от</w:t>
      </w:r>
      <w:r w:rsidR="00B42DDB">
        <w:rPr>
          <w:rFonts w:ascii="Times New Roman" w:eastAsia="Arial" w:hAnsi="Times New Roman" w:cs="Times New Roman"/>
          <w:b/>
          <w:sz w:val="28"/>
          <w:szCs w:val="28"/>
        </w:rPr>
        <w:t xml:space="preserve"> общего количества </w:t>
      </w:r>
      <w:proofErr w:type="gramStart"/>
      <w:r w:rsidR="00B42DDB">
        <w:rPr>
          <w:rFonts w:ascii="Times New Roman" w:eastAsia="Arial" w:hAnsi="Times New Roman" w:cs="Times New Roman"/>
          <w:b/>
          <w:sz w:val="28"/>
          <w:szCs w:val="28"/>
        </w:rPr>
        <w:t>обучающихся</w:t>
      </w:r>
      <w:proofErr w:type="gramEnd"/>
      <w:r w:rsidR="00B42DDB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B42DD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B82CBF" w:rsidRPr="00B42DDB" w:rsidRDefault="00B82CBF" w:rsidP="00B42DDB">
      <w:pPr>
        <w:widowControl w:val="0"/>
        <w:spacing w:after="0" w:line="36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CBF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на учете ПДН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за весь учебный год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 xml:space="preserve">22 (0,8% от общего количества </w:t>
      </w:r>
      <w:proofErr w:type="gramStart"/>
      <w:r w:rsidRPr="00B82CBF">
        <w:rPr>
          <w:rFonts w:ascii="Times New Roman" w:eastAsia="Arial" w:hAnsi="Times New Roman" w:cs="Times New Roman"/>
          <w:b/>
          <w:sz w:val="28"/>
          <w:szCs w:val="28"/>
        </w:rPr>
        <w:t>обучающихся</w:t>
      </w:r>
      <w:proofErr w:type="gramEnd"/>
      <w:r w:rsidR="00B42DDB">
        <w:rPr>
          <w:rFonts w:ascii="Times New Roman" w:eastAsia="Arial" w:hAnsi="Times New Roman" w:cs="Times New Roman"/>
          <w:b/>
          <w:sz w:val="28"/>
          <w:szCs w:val="28"/>
        </w:rPr>
        <w:t xml:space="preserve">) </w:t>
      </w:r>
    </w:p>
    <w:p w:rsidR="00B82CBF" w:rsidRPr="00B82CBF" w:rsidRDefault="00B42DDB" w:rsidP="00B82CB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2CBF" w:rsidRPr="00B82CBF">
        <w:rPr>
          <w:rFonts w:ascii="Times New Roman" w:eastAsia="Calibri" w:hAnsi="Times New Roman" w:cs="Times New Roman"/>
          <w:sz w:val="28"/>
          <w:szCs w:val="28"/>
        </w:rPr>
        <w:t>Сняты с учета ВШУ за учебный 2020-2021 год – 22 человека, сняты с учета ПДН – 5 человек</w:t>
      </w:r>
      <w:proofErr w:type="gramStart"/>
      <w:r w:rsidR="00B82CBF" w:rsidRPr="00B82CB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82CBF" w:rsidRPr="00B82CBF">
        <w:rPr>
          <w:rFonts w:ascii="Times New Roman" w:eastAsia="Calibri" w:hAnsi="Times New Roman" w:cs="Times New Roman"/>
          <w:sz w:val="28"/>
          <w:szCs w:val="28"/>
        </w:rPr>
        <w:t xml:space="preserve"> сняты с учета КДН – 6 человек.</w:t>
      </w:r>
    </w:p>
    <w:p w:rsidR="00B82CBF" w:rsidRPr="00B42DDB" w:rsidRDefault="00B42DDB" w:rsidP="00B42D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рост случаев постановки несовершеннолетних на различные виды учета, что свидетельствует о недостаточной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ОО. </w:t>
      </w:r>
      <w:r w:rsidR="00B82CBF" w:rsidRPr="00B82CBF">
        <w:rPr>
          <w:rFonts w:ascii="Times New Roman" w:eastAsia="Arial" w:hAnsi="Times New Roman" w:cs="Times New Roman"/>
          <w:sz w:val="28"/>
          <w:szCs w:val="28"/>
        </w:rPr>
        <w:t xml:space="preserve">Основная причина постановки на </w:t>
      </w:r>
      <w:proofErr w:type="spellStart"/>
      <w:r w:rsidR="00B82CBF" w:rsidRPr="00B82CBF">
        <w:rPr>
          <w:rFonts w:ascii="Times New Roman" w:eastAsia="Arial" w:hAnsi="Times New Roman" w:cs="Times New Roman"/>
          <w:sz w:val="28"/>
          <w:szCs w:val="28"/>
        </w:rPr>
        <w:t>внутришкольный</w:t>
      </w:r>
      <w:proofErr w:type="spellEnd"/>
      <w:r w:rsidR="00B82CBF" w:rsidRPr="00B82CBF">
        <w:rPr>
          <w:rFonts w:ascii="Times New Roman" w:eastAsia="Arial" w:hAnsi="Times New Roman" w:cs="Times New Roman"/>
          <w:sz w:val="28"/>
          <w:szCs w:val="28"/>
        </w:rPr>
        <w:t xml:space="preserve"> учет – поступки асоциального характера.</w:t>
      </w:r>
    </w:p>
    <w:p w:rsidR="00B82CBF" w:rsidRPr="00B82CBF" w:rsidRDefault="00B42DDB" w:rsidP="00B42DDB">
      <w:pPr>
        <w:widowControl w:val="0"/>
        <w:spacing w:after="0" w:line="360" w:lineRule="auto"/>
        <w:ind w:right="4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82CBF" w:rsidRPr="00B82CBF">
        <w:rPr>
          <w:rFonts w:ascii="Times New Roman" w:eastAsia="Arial" w:hAnsi="Times New Roman" w:cs="Times New Roman"/>
          <w:sz w:val="28"/>
          <w:szCs w:val="28"/>
        </w:rPr>
        <w:t>При проведении профилактических мероприятий было привлечено 196  педагогических работников и 70 представителей родительской общественности. Педагогическими работниками было обследовано 116 семей.</w:t>
      </w:r>
    </w:p>
    <w:p w:rsidR="00B82CBF" w:rsidRPr="00B82CBF" w:rsidRDefault="00B82CBF" w:rsidP="00B82CBF">
      <w:pPr>
        <w:widowControl w:val="0"/>
        <w:tabs>
          <w:tab w:val="left" w:pos="567"/>
        </w:tabs>
        <w:spacing w:after="0" w:line="360" w:lineRule="auto"/>
        <w:ind w:right="4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2CBF">
        <w:rPr>
          <w:rFonts w:ascii="Times New Roman" w:eastAsia="Arial" w:hAnsi="Times New Roman" w:cs="Times New Roman"/>
          <w:sz w:val="28"/>
          <w:szCs w:val="28"/>
        </w:rPr>
        <w:t xml:space="preserve">Количество несовершеннолетних, состоящих на различных видах учета охваченных услугами дополнительного образования – </w:t>
      </w:r>
      <w:r w:rsidRPr="00B82CBF">
        <w:rPr>
          <w:rFonts w:ascii="Times New Roman" w:eastAsia="Arial" w:hAnsi="Times New Roman" w:cs="Times New Roman"/>
          <w:b/>
          <w:sz w:val="28"/>
          <w:szCs w:val="28"/>
        </w:rPr>
        <w:t>26</w:t>
      </w:r>
      <w:r w:rsidRPr="00B82CBF">
        <w:rPr>
          <w:rFonts w:ascii="Times New Roman" w:eastAsia="Arial" w:hAnsi="Times New Roman" w:cs="Times New Roman"/>
          <w:sz w:val="28"/>
          <w:szCs w:val="28"/>
        </w:rPr>
        <w:t xml:space="preserve"> человек.</w:t>
      </w:r>
    </w:p>
    <w:p w:rsidR="00B82CBF" w:rsidRPr="00B82CBF" w:rsidRDefault="00B42DDB" w:rsidP="00B42DDB">
      <w:pPr>
        <w:widowControl w:val="0"/>
        <w:spacing w:after="0" w:line="360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B82CBF" w:rsidRPr="00B82CBF">
        <w:rPr>
          <w:rFonts w:ascii="Times New Roman" w:eastAsia="Arial" w:hAnsi="Times New Roman" w:cs="Times New Roman"/>
          <w:sz w:val="28"/>
          <w:szCs w:val="28"/>
        </w:rPr>
        <w:t xml:space="preserve">Количество обучающихся (в том числе 49 обучающихся, состоящих на различных видах учета) охваченных внеурочной деятельностью в рамках реализации федеральных государственных стандартов по следующим направлениям: духовно-нравственное, социальное, </w:t>
      </w:r>
      <w:proofErr w:type="spellStart"/>
      <w:r w:rsidR="00B82CBF" w:rsidRPr="00B82CBF">
        <w:rPr>
          <w:rFonts w:ascii="Times New Roman" w:eastAsia="Arial" w:hAnsi="Times New Roman" w:cs="Times New Roman"/>
          <w:sz w:val="28"/>
          <w:szCs w:val="28"/>
        </w:rPr>
        <w:t>общеинтеллектуальное</w:t>
      </w:r>
      <w:proofErr w:type="spellEnd"/>
      <w:r w:rsidR="00B82CBF" w:rsidRPr="00B82CBF">
        <w:rPr>
          <w:rFonts w:ascii="Times New Roman" w:eastAsia="Arial" w:hAnsi="Times New Roman" w:cs="Times New Roman"/>
          <w:sz w:val="28"/>
          <w:szCs w:val="28"/>
        </w:rPr>
        <w:t xml:space="preserve">, общекультурное, спортивно-оздоровительное – </w:t>
      </w:r>
      <w:r>
        <w:rPr>
          <w:rFonts w:ascii="Times New Roman" w:eastAsia="Arial" w:hAnsi="Times New Roman" w:cs="Times New Roman"/>
          <w:sz w:val="28"/>
          <w:szCs w:val="28"/>
        </w:rPr>
        <w:t xml:space="preserve"> 100% </w:t>
      </w:r>
      <w:r w:rsidR="00B82CBF" w:rsidRPr="00B82CBF">
        <w:rPr>
          <w:rFonts w:ascii="Times New Roman" w:eastAsia="Arial" w:hAnsi="Times New Roman" w:cs="Times New Roman"/>
          <w:sz w:val="28"/>
          <w:szCs w:val="28"/>
        </w:rPr>
        <w:t>.</w:t>
      </w:r>
    </w:p>
    <w:p w:rsidR="00B82CBF" w:rsidRPr="00B42DDB" w:rsidRDefault="00B42DDB" w:rsidP="00B42DDB">
      <w:pPr>
        <w:spacing w:after="0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По профилактике</w:t>
      </w:r>
      <w:r w:rsidR="00B82CBF" w:rsidRPr="00B42DDB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суицидального поведения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:</w:t>
      </w:r>
    </w:p>
    <w:p w:rsidR="00B82CBF" w:rsidRPr="00B82CBF" w:rsidRDefault="00B82CBF" w:rsidP="00B82CBF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>Профилактика суицидального поведения несовершеннолетних  осуществлялась через совместную работу администрации школы, учителей, педагога-психолога, социального педагога</w:t>
      </w:r>
      <w:proofErr w:type="gramStart"/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  <w:r w:rsidR="00B42D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B42DD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ОО работали по </w:t>
      </w: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утвержден</w:t>
      </w:r>
      <w:r w:rsidR="00B42DDB">
        <w:rPr>
          <w:rFonts w:ascii="Times New Roman" w:eastAsia="Times New Roman" w:hAnsi="Times New Roman" w:cs="Calibri"/>
          <w:sz w:val="28"/>
          <w:szCs w:val="28"/>
          <w:lang w:eastAsia="ru-RU"/>
        </w:rPr>
        <w:t>ным</w:t>
      </w: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план</w:t>
      </w:r>
      <w:r w:rsidR="00B42DDB">
        <w:rPr>
          <w:rFonts w:ascii="Times New Roman" w:eastAsia="Times New Roman" w:hAnsi="Times New Roman" w:cs="Calibri"/>
          <w:sz w:val="28"/>
          <w:szCs w:val="28"/>
          <w:lang w:eastAsia="ru-RU"/>
        </w:rPr>
        <w:t>ам</w:t>
      </w: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мероприятий по профилактике суицидального поведения среди обучающихся, педаг</w:t>
      </w:r>
      <w:r w:rsidR="00B42DDB">
        <w:rPr>
          <w:rFonts w:ascii="Times New Roman" w:eastAsia="Times New Roman" w:hAnsi="Times New Roman" w:cs="Calibri"/>
          <w:sz w:val="28"/>
          <w:szCs w:val="28"/>
          <w:lang w:eastAsia="ru-RU"/>
        </w:rPr>
        <w:t>огами-психологами разработана и внедрена</w:t>
      </w: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программа по профилактике суицидального поведения.</w:t>
      </w:r>
      <w:proofErr w:type="gramEnd"/>
    </w:p>
    <w:p w:rsidR="00B82CBF" w:rsidRPr="00B82CBF" w:rsidRDefault="00B42DDB" w:rsidP="00B42DDB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 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Согласно приказа Министерства образования и науки РА № 290 от 03.09.2020 г.   проведены 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этапы единого диагностического периода по выявлению </w:t>
      </w:r>
      <w:proofErr w:type="gramStart"/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>обучающихся</w:t>
      </w:r>
      <w:proofErr w:type="gramEnd"/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>, склонных к суицидальному поведению.</w:t>
      </w:r>
    </w:p>
    <w:p w:rsidR="00B82CBF" w:rsidRPr="00B82CBF" w:rsidRDefault="00B42DDB" w:rsidP="00B82CBF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B82CBF" w:rsidRPr="00B82CBF" w:rsidRDefault="00B82CBF" w:rsidP="00B82CBF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>На сайтах школ размещается информация для родителей для педагогов и обучающихся на темы: «Признаки депрессии у школьников», «Как помочь ребенку в трудной жизненной ситуации».</w:t>
      </w:r>
    </w:p>
    <w:p w:rsidR="00B82CBF" w:rsidRPr="00B42DDB" w:rsidRDefault="00B42DDB" w:rsidP="00B42DDB">
      <w:pPr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B82CBF" w:rsidRPr="00B42DDB" w:rsidRDefault="00B42DDB" w:rsidP="00B4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B82CBF"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предупреждению распространения и употребления наркотических средств, ПАВ, </w:t>
      </w:r>
      <w:r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профилактике употребления алкогольной и </w:t>
      </w:r>
      <w:r w:rsidR="00B82CBF"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спиртосодержащей продукции среди несовершеннолетних</w:t>
      </w:r>
      <w:r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82CBF" w:rsidRPr="00B82CBF" w:rsidRDefault="00B82CBF" w:rsidP="00B82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2CBF" w:rsidRPr="00B82CBF" w:rsidRDefault="00B82CBF" w:rsidP="00B82C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8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Концепцией профилактики употребления </w:t>
      </w:r>
      <w:proofErr w:type="spellStart"/>
      <w:r w:rsidRPr="00B8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B82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 в образовательной среде Министерства образования и науки РФ </w:t>
      </w:r>
      <w:r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образовательных организациях </w:t>
      </w:r>
      <w:r w:rsidR="00B4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планомерная работа по профилактике распространения и употребления наркотических средств, ПАВ, профилактика употребления алкогольной и спиртосодержащей продукции среди несовершеннолетних.</w:t>
      </w:r>
    </w:p>
    <w:p w:rsidR="00B82CBF" w:rsidRPr="00B82CBF" w:rsidRDefault="00B82CBF" w:rsidP="00B82C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Цель данной работы  - </w:t>
      </w:r>
      <w:r w:rsidRPr="00B82C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</w:t>
      </w:r>
      <w:r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B82CBF" w:rsidRPr="00B82CBF" w:rsidRDefault="00B42DDB" w:rsidP="00B42D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данной теме в разрезе образовательных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представлены в Приложении к докладу, подробно ознакомитесь в школах</w:t>
      </w:r>
    </w:p>
    <w:p w:rsidR="00B82CBF" w:rsidRPr="00B82CBF" w:rsidRDefault="00B82CBF" w:rsidP="00B8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BF" w:rsidRPr="00B42DDB" w:rsidRDefault="00B42DDB" w:rsidP="00B42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="00B82CBF" w:rsidRPr="00B42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рофилактика экстремизма и терроризма в образовательных организациях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82CBF" w:rsidRPr="00B82CBF" w:rsidRDefault="00B82CBF" w:rsidP="00B82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CBF" w:rsidRPr="00B82CBF" w:rsidRDefault="00B42DDB" w:rsidP="00B82C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</w:t>
      </w:r>
      <w:r w:rsidR="0019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работой детей -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100%. Частично информация размещена на сайтах школ. Проводились встречи родителей с инспекторами ОМВД ПДН, осуществлялось информирование детей и родителей через социальные сети. Велась работа по выявлению ссылок в интернете, содержащих </w:t>
      </w:r>
      <w:proofErr w:type="gramStart"/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деструктивный</w:t>
      </w:r>
      <w:proofErr w:type="gramEnd"/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контент. </w:t>
      </w:r>
      <w:r w:rsidR="0019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CBF" w:rsidRPr="00B82CBF" w:rsidRDefault="00B82CBF" w:rsidP="00B82C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CBF" w:rsidRPr="00195503" w:rsidRDefault="00195503" w:rsidP="0019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профилактике</w:t>
      </w:r>
      <w:r w:rsidR="00B82CBF" w:rsidRPr="00B82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безопасност</w:t>
      </w:r>
      <w:proofErr w:type="gramStart"/>
      <w:r w:rsidR="00B82CBF" w:rsidRPr="00B82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100%.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преддверии празднования 372-й годовщины со Дня образования пожарной охраны России, на территории 8-й пожарно-спасательной части в с. Онгудай 27 апреля 2021 года прошел «День открытых дверей»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2CBF" w:rsidRPr="00B8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CBF" w:rsidRPr="00B82CBF" w:rsidRDefault="00195503" w:rsidP="00195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и противодействию</w:t>
      </w:r>
      <w:r w:rsidR="00B82CBF" w:rsidRPr="00B82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вовлечения несовершеннолетних в деструктивные сообщества и предотвращения их травматизма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5503" w:rsidRDefault="00195503" w:rsidP="001955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О</w:t>
      </w:r>
      <w:r w:rsidR="00B82CBF" w:rsidRPr="00B82CB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хват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100%. 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Проведены 46 мероприятий, направленных на формирование навыков противостоя</w:t>
      </w:r>
      <w:r>
        <w:rPr>
          <w:rFonts w:ascii="Times New Roman" w:eastAsia="Calibri" w:hAnsi="Times New Roman" w:cs="Calibri"/>
          <w:sz w:val="28"/>
          <w:szCs w:val="28"/>
        </w:rPr>
        <w:t xml:space="preserve">ния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манипулятивному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воздействию:</w:t>
      </w:r>
    </w:p>
    <w:p w:rsidR="00195503" w:rsidRDefault="00195503" w:rsidP="001955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Туектинска</w:t>
      </w:r>
      <w:r>
        <w:rPr>
          <w:rFonts w:ascii="Times New Roman" w:eastAsia="Calibri" w:hAnsi="Times New Roman" w:cs="Calibri"/>
          <w:sz w:val="28"/>
          <w:szCs w:val="28"/>
        </w:rPr>
        <w:t>я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 СОШ»: «Урок толерантности»,</w:t>
      </w:r>
    </w:p>
    <w:p w:rsidR="00195503" w:rsidRDefault="00195503" w:rsidP="001955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Каракольская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 классные часы по тематике «Влиян</w:t>
      </w:r>
      <w:r>
        <w:rPr>
          <w:rFonts w:ascii="Times New Roman" w:eastAsia="Calibri" w:hAnsi="Times New Roman" w:cs="Calibri"/>
          <w:sz w:val="28"/>
          <w:szCs w:val="28"/>
        </w:rPr>
        <w:t xml:space="preserve">ие толпы», «Умение общаться», </w:t>
      </w:r>
    </w:p>
    <w:p w:rsidR="00195503" w:rsidRDefault="00195503" w:rsidP="001955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Онгудайская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 w:rsidR="00B82CBF" w:rsidRPr="00B82CBF">
        <w:rPr>
          <w:rFonts w:ascii="Times New Roman" w:eastAsia="Calibri" w:hAnsi="Times New Roman" w:cs="Calibri"/>
          <w:sz w:val="28"/>
          <w:szCs w:val="28"/>
        </w:rPr>
        <w:t>вечерняя</w:t>
      </w:r>
      <w:proofErr w:type="gram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(сменная) СОШ»: проведение индивидуальных бесед с обучающимися по тематике ЗОЖ; </w:t>
      </w:r>
    </w:p>
    <w:p w:rsidR="00B82CBF" w:rsidRPr="00195503" w:rsidRDefault="00195503" w:rsidP="00195503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в школах района педагоги-психологи проводят занятия на тему «Упражнения, помогающие противостоять манипуляции», проводился </w:t>
      </w:r>
      <w:proofErr w:type="gramStart"/>
      <w:r w:rsidR="00B82CBF" w:rsidRPr="00B82CBF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посещаемостью и успеваемостью обучающихся. 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B82CBF" w:rsidRPr="00B82CBF" w:rsidRDefault="00195503" w:rsidP="0019550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-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мероприятия по занятости лидерского актива несовершеннолетних, например, 7 заседаний (66 обучающихся) - 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Туектинская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СОШ»; 3 мероприятия (36 обучающихся) - 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Каракольская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СОШ»; 3 мероприятия (32 обучающихся) – 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Куладинская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СОШ»  и другие.</w:t>
      </w:r>
    </w:p>
    <w:p w:rsidR="00B82CBF" w:rsidRPr="00B82CBF" w:rsidRDefault="00195503" w:rsidP="0019550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</w:rPr>
        <w:t xml:space="preserve">-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конструктивно-дискуссионное обсуждение протестных движений в рамках учебных предметов в целях формирования к</w:t>
      </w:r>
      <w:r>
        <w:rPr>
          <w:rFonts w:ascii="Times New Roman" w:eastAsia="Calibri" w:hAnsi="Times New Roman" w:cs="Calibri"/>
          <w:sz w:val="28"/>
          <w:szCs w:val="28"/>
        </w:rPr>
        <w:t>ритического мышления (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Куладинская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СОШ»: предмет – история, тема обсуждения «Протестные движения, как явление виртуальной реальности» (охват 10-11 классы); предмет – обществознание, тема обсуждения «Нет экстремизму и терроризму», просмотр фильма «Честь имею!» (7-10 классы); ОБЖ – «Безопасность в интернете: касается всех и каждого!» (8-9 классы), «Урок Мужества».</w:t>
      </w:r>
      <w:proofErr w:type="gram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МБОУ «</w:t>
      </w:r>
      <w:proofErr w:type="spellStart"/>
      <w:r w:rsidR="00B82CBF" w:rsidRPr="00B82CBF">
        <w:rPr>
          <w:rFonts w:ascii="Times New Roman" w:eastAsia="Calibri" w:hAnsi="Times New Roman" w:cs="Calibri"/>
          <w:sz w:val="28"/>
          <w:szCs w:val="28"/>
        </w:rPr>
        <w:t>Туектинская</w:t>
      </w:r>
      <w:proofErr w:type="spellEnd"/>
      <w:r w:rsidR="00B82CBF" w:rsidRPr="00B82CBF">
        <w:rPr>
          <w:rFonts w:ascii="Times New Roman" w:eastAsia="Calibri" w:hAnsi="Times New Roman" w:cs="Calibri"/>
          <w:sz w:val="28"/>
          <w:szCs w:val="28"/>
        </w:rPr>
        <w:t xml:space="preserve"> СОШ» - история – «Память о героях (Семенов И.И.); предмет – обществознание, просмотр и обсуждение фильма «Честь имею!», ОБЖ – «Урок Мужества»</w:t>
      </w:r>
      <w:r>
        <w:rPr>
          <w:rFonts w:ascii="Times New Roman" w:eastAsia="Calibri" w:hAnsi="Times New Roman" w:cs="Calibri"/>
          <w:sz w:val="28"/>
          <w:szCs w:val="28"/>
        </w:rPr>
        <w:t>).</w:t>
      </w:r>
    </w:p>
    <w:p w:rsidR="00B82CBF" w:rsidRPr="00B82CBF" w:rsidRDefault="00195503" w:rsidP="0019550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- </w:t>
      </w:r>
      <w:r w:rsidR="00B82CBF" w:rsidRPr="00B82CBF">
        <w:rPr>
          <w:rFonts w:ascii="Times New Roman" w:eastAsia="Calibri" w:hAnsi="Times New Roman" w:cs="Calibri"/>
          <w:sz w:val="28"/>
          <w:szCs w:val="28"/>
        </w:rPr>
        <w:t>проведение социальных акций – Акция «Окна России» - 66 обучающихся, «Дороги для жизни» - 27 человек.</w:t>
      </w:r>
    </w:p>
    <w:p w:rsidR="00B82CBF" w:rsidRPr="00B82CBF" w:rsidRDefault="00B82CBF" w:rsidP="00B82CBF">
      <w:pPr>
        <w:spacing w:after="0" w:line="360" w:lineRule="auto"/>
        <w:ind w:firstLine="708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B82CBF" w:rsidRPr="00B82CBF" w:rsidRDefault="00195503" w:rsidP="00195503">
      <w:pPr>
        <w:spacing w:after="0" w:line="36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 профилактике</w:t>
      </w:r>
      <w:r w:rsidR="00B82CBF" w:rsidRPr="00B82CB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детского дорожно-транспортного травматизма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:</w:t>
      </w:r>
    </w:p>
    <w:p w:rsidR="00195503" w:rsidRDefault="00B82CBF" w:rsidP="00B82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Охват </w:t>
      </w:r>
      <w:r w:rsidR="0019550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100%. </w:t>
      </w:r>
      <w:r w:rsidR="00195503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195503" w:rsidRDefault="00195503" w:rsidP="00B82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-</w:t>
      </w:r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акция «Родительский патруль». 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</w:p>
    <w:p w:rsidR="00B82CBF" w:rsidRPr="00B82CBF" w:rsidRDefault="00195503" w:rsidP="00195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-</w:t>
      </w:r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функционируют 15 отрядов ЮИД в 15 образовательных организациях. Общее количество </w:t>
      </w:r>
      <w:proofErr w:type="spellStart"/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>ЮИДовцев</w:t>
      </w:r>
      <w:proofErr w:type="spellEnd"/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в районе -143. </w:t>
      </w:r>
      <w:r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Совместно   с инспектором ОГИБДД отряды   ЮИД района приняли участие следующих </w:t>
      </w:r>
      <w:proofErr w:type="gramStart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мероприятиях</w:t>
      </w:r>
      <w:proofErr w:type="gramEnd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Акция «Сбрось скорость», Акция «Моя мама автоледи», Акция «Всемирный день памяти жертв ДТП», Акция «</w:t>
      </w:r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Подари радость детям», посвященная </w:t>
      </w:r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декаде инвалидов, Акция «Пешеход на переход», Акция «Будь внимателен, сними наушники!», Акция «Жизнь важнее скорости».</w:t>
      </w:r>
      <w:proofErr w:type="gramEnd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Юидовцы</w:t>
      </w:r>
      <w:proofErr w:type="spellEnd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приняли активное участие в республиканский конкурсе «Ёлка ПДД», в «Неделе безопасности», в республиканский конкурсе юных инспекторов движения «Безопасное колесо», республиканском конкурсе среди детей </w:t>
      </w:r>
      <w:proofErr w:type="gramStart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–О</w:t>
      </w:r>
      <w:proofErr w:type="gramEnd"/>
      <w:r w:rsidR="00B82CBF"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ВЗ «Безопасность глазами детей», республиканский конкурс «Я и дорога», республиканский конкурс «Почему я люблю ЮИД И ЮПИД», республиканский конкурс слоганов ПДД, приняли участие в р</w:t>
      </w:r>
      <w:r w:rsidR="00B82CBF" w:rsidRPr="00B82CBF">
        <w:rPr>
          <w:rFonts w:ascii="Times New Roman" w:eastAsia="Calibri" w:hAnsi="Times New Roman" w:cs="Times New Roman"/>
          <w:sz w:val="28"/>
          <w:szCs w:val="26"/>
          <w:lang w:eastAsia="ru-RU"/>
        </w:rPr>
        <w:t>егиональный этапе Всероссийского конкурса фоторабот, посвященного 85-летию Госавтоинспекции, Всероссийская олимпиада по ПДД, Всероссийский конкурс «ПДД глазами детей».</w:t>
      </w:r>
    </w:p>
    <w:p w:rsidR="00B82CBF" w:rsidRPr="00B82CBF" w:rsidRDefault="00B82CBF" w:rsidP="00B82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Было проведен </w:t>
      </w:r>
      <w:proofErr w:type="spellStart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Брей</w:t>
      </w:r>
      <w:proofErr w:type="gramStart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н</w:t>
      </w:r>
      <w:proofErr w:type="spellEnd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ринг «Знаем ли ПДД», посвященный 80- </w:t>
      </w:r>
      <w:proofErr w:type="spellStart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летию</w:t>
      </w:r>
      <w:proofErr w:type="spellEnd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образования отрядов ЮИД. Мероприятие прошло среди отрядов ЮИД МБОУ «</w:t>
      </w:r>
      <w:proofErr w:type="spellStart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Онгудайская</w:t>
      </w:r>
      <w:proofErr w:type="spellEnd"/>
      <w:r w:rsidRPr="00B82CBF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СОШ» и МБУ ДО «ОЦДТ».  </w:t>
      </w:r>
    </w:p>
    <w:p w:rsidR="00B82CBF" w:rsidRPr="00B82CBF" w:rsidRDefault="00195503" w:rsidP="00B82CB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9524D" w:rsidRPr="0099524D" w:rsidRDefault="0099524D" w:rsidP="0099524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</w:t>
      </w:r>
    </w:p>
    <w:p w:rsidR="0099524D" w:rsidRDefault="0099524D" w:rsidP="00995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данный момент в районе утверждена Дорожная карта по выявлению и работе с одаренными детьми. </w:t>
      </w:r>
      <w:r w:rsidRPr="0099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«Дорожная карта» составлена на основе программы развития дополнительного образования детей</w:t>
      </w:r>
      <w:proofErr w:type="gramStart"/>
      <w:r w:rsidRPr="0099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99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проанализирована на итоговом совещании руководителей ОО, подробно будет рассмотрена на РМО учителей  в 1 четверти.</w:t>
      </w:r>
    </w:p>
    <w:p w:rsidR="005D4FBD" w:rsidRDefault="005D4FBD" w:rsidP="00995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BD" w:rsidRPr="005D4FBD" w:rsidRDefault="005D4FBD" w:rsidP="005D4FBD">
      <w:pPr>
        <w:shd w:val="clear" w:color="auto" w:fill="FFFFFF" w:themeFill="background1"/>
        <w:tabs>
          <w:tab w:val="left" w:pos="426"/>
        </w:tabs>
        <w:spacing w:after="24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FBD" w:rsidRPr="0099524D" w:rsidRDefault="005D4FBD" w:rsidP="00995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BD" w:rsidRPr="005D4FBD" w:rsidRDefault="005D4FBD" w:rsidP="005D4F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проектом «Успех каждого ребенка», и реализацией национального проекта «Образование» в регионе в муниципальном образовании с апреля 2019 года действует Муниципальный опорный центр</w:t>
      </w:r>
      <w:r w:rsidRPr="005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МБУ ДО «Онгудайский Центр детского творчества». Цель  деятельности является создание условий для обеспечения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ребенка». </w:t>
      </w:r>
    </w:p>
    <w:p w:rsidR="005D4FBD" w:rsidRPr="005D4FBD" w:rsidRDefault="005D4FBD" w:rsidP="005D4F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дополнительного образования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 учебном году функционировали два учреждения дополнительного образования детей:</w:t>
      </w:r>
    </w:p>
    <w:p w:rsidR="005D4FBD" w:rsidRPr="005D4FBD" w:rsidRDefault="005D4FBD" w:rsidP="005D4FB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FBD">
        <w:rPr>
          <w:rFonts w:ascii="Times New Roman" w:eastAsia="Calibri" w:hAnsi="Times New Roman" w:cs="Times New Roman"/>
          <w:bCs/>
          <w:sz w:val="28"/>
          <w:szCs w:val="28"/>
        </w:rPr>
        <w:t xml:space="preserve">МБАУ </w:t>
      </w:r>
      <w:proofErr w:type="gramStart"/>
      <w:r w:rsidRPr="005D4FBD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5D4FBD">
        <w:rPr>
          <w:rFonts w:ascii="Times New Roman" w:eastAsia="Calibri" w:hAnsi="Times New Roman" w:cs="Times New Roman"/>
          <w:bCs/>
          <w:sz w:val="28"/>
          <w:szCs w:val="28"/>
        </w:rPr>
        <w:t xml:space="preserve"> «Детско-юношеская спортивная школа им. </w:t>
      </w:r>
      <w:proofErr w:type="spellStart"/>
      <w:r w:rsidRPr="005D4FBD">
        <w:rPr>
          <w:rFonts w:ascii="Times New Roman" w:eastAsia="Calibri" w:hAnsi="Times New Roman" w:cs="Times New Roman"/>
          <w:bCs/>
          <w:sz w:val="28"/>
          <w:szCs w:val="28"/>
        </w:rPr>
        <w:t>Н.В.Кулачева</w:t>
      </w:r>
      <w:proofErr w:type="spellEnd"/>
      <w:r w:rsidRPr="005D4FB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D4FBD" w:rsidRPr="005D4FBD" w:rsidRDefault="005D4FBD" w:rsidP="005D4FBD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4FBD">
        <w:rPr>
          <w:rFonts w:ascii="Times New Roman" w:eastAsia="Calibri" w:hAnsi="Times New Roman" w:cs="Times New Roman"/>
          <w:bCs/>
          <w:sz w:val="28"/>
          <w:szCs w:val="28"/>
        </w:rPr>
        <w:t>МБОУ ДО «Онгудайский Центр детского творчества»</w:t>
      </w:r>
    </w:p>
    <w:p w:rsidR="005D4FBD" w:rsidRPr="005D4FBD" w:rsidRDefault="005D4FBD" w:rsidP="005D4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реализуются дополнительные общеобразовательные общеразвивающие программы в о</w:t>
      </w: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организациях, имеющих лицензию.   </w:t>
      </w:r>
    </w:p>
    <w:p w:rsidR="005D4FBD" w:rsidRPr="005D4FBD" w:rsidRDefault="005D4FBD" w:rsidP="005D4F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дополнительного образования, относящейся к ведению системы культуры (</w:t>
      </w:r>
      <w:proofErr w:type="spellStart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искусств)  дополнительными общеобразовательными общеразвивающими программами и дополнительными предпрофессиональными программами охвачено 190 детей.   </w:t>
      </w:r>
    </w:p>
    <w:p w:rsidR="005D4FBD" w:rsidRPr="005D4FBD" w:rsidRDefault="005D4FBD" w:rsidP="005D4F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Показатели охвата  дополнительными общеобразовательными программами в муниципальных организациях дополнительного образования, практически меняются незначительно.  </w:t>
      </w:r>
    </w:p>
    <w:p w:rsidR="005D4FBD" w:rsidRPr="005D4FBD" w:rsidRDefault="005D4FBD" w:rsidP="005D4F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3307C" wp14:editId="2BA7BB85">
            <wp:extent cx="6020789" cy="2838202"/>
            <wp:effectExtent l="0" t="0" r="1841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4FBD" w:rsidRPr="005D4FBD" w:rsidRDefault="005D4FBD" w:rsidP="005D4F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FBD" w:rsidRPr="005D4FBD" w:rsidRDefault="005D4FBD" w:rsidP="005D4F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детей обучающихся, охваченных программами дополнительного образования в школах и учреждениях дополнительного образования 2575 человек (в разрезе представлено в Приложении 12).</w:t>
      </w:r>
    </w:p>
    <w:p w:rsidR="005D4FBD" w:rsidRPr="005D4FBD" w:rsidRDefault="005D4FBD" w:rsidP="005D4F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детей занимается по программам физкультурно-спортивного и художественного направления.  Сохраняется проблема вовлечения </w:t>
      </w:r>
      <w:proofErr w:type="gramStart"/>
      <w:r w:rsidRPr="005D4FB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D4FBD">
        <w:rPr>
          <w:rFonts w:ascii="Times New Roman" w:eastAsia="Calibri" w:hAnsi="Times New Roman" w:cs="Times New Roman"/>
          <w:sz w:val="28"/>
          <w:szCs w:val="28"/>
        </w:rPr>
        <w:t xml:space="preserve"> в дополнительные общеобразовательные программы технической и естественнонаучной направленности.  </w:t>
      </w:r>
    </w:p>
    <w:p w:rsidR="005D4FBD" w:rsidRPr="005D4FBD" w:rsidRDefault="005D4FBD" w:rsidP="005D4F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FBD" w:rsidRPr="005D4FBD" w:rsidRDefault="005D4FBD" w:rsidP="005D4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дополнительным образованием детей с ограниченными возможностями здоровья  в прошедшем учебном году -  46 детей. Таких детей, участвующих в программах дополнительного образования в 2019-2020 учебном году  – 8 чел., в 2018-2019 уч. году составляла 5 чел., в 2017-2018 </w:t>
      </w:r>
      <w:proofErr w:type="spellStart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-2. (Учет численности детей с ОВЗ ведется не корректно, поскольку нет оснований для предоставления конфиденциальной информации о состоянии здоровья обучающихся)</w:t>
      </w:r>
    </w:p>
    <w:p w:rsidR="005D4FBD" w:rsidRPr="005D4FBD" w:rsidRDefault="005D4FBD" w:rsidP="005D4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72"/>
        <w:gridCol w:w="1772"/>
      </w:tblGrid>
      <w:tr w:rsidR="005D4FBD" w:rsidRPr="005D4FBD" w:rsidTr="003F6549">
        <w:trPr>
          <w:trHeight w:val="430"/>
        </w:trPr>
        <w:tc>
          <w:tcPr>
            <w:tcW w:w="581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реализации национального проекта </w:t>
            </w:r>
          </w:p>
          <w:p w:rsidR="005D4FBD" w:rsidRPr="005D4FBD" w:rsidRDefault="005D4FBD" w:rsidP="005D4F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показатели</w:t>
            </w:r>
          </w:p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2021г.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показатели</w:t>
            </w:r>
          </w:p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01.05.2021г.</w:t>
            </w:r>
          </w:p>
        </w:tc>
      </w:tr>
      <w:tr w:rsidR="005D4FBD" w:rsidRPr="005D4FBD" w:rsidTr="003F6549">
        <w:tc>
          <w:tcPr>
            <w:tcW w:w="5812" w:type="dxa"/>
            <w:shd w:val="clear" w:color="auto" w:fill="auto"/>
            <w:vAlign w:val="center"/>
          </w:tcPr>
          <w:p w:rsidR="005D4FBD" w:rsidRPr="005D4FBD" w:rsidRDefault="005D4FBD" w:rsidP="005D4F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5D4FBD" w:rsidRPr="005D4FBD" w:rsidTr="003F6549">
        <w:trPr>
          <w:cantSplit/>
          <w:trHeight w:val="879"/>
        </w:trPr>
        <w:tc>
          <w:tcPr>
            <w:tcW w:w="5812" w:type="dxa"/>
            <w:shd w:val="clear" w:color="auto" w:fill="auto"/>
            <w:vAlign w:val="center"/>
          </w:tcPr>
          <w:p w:rsidR="005D4FBD" w:rsidRPr="005D4FBD" w:rsidRDefault="005D4FBD" w:rsidP="005D4F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 персонифицированного финансирования дополнительного образования, внедрена с  01.09.2019г. 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</w:tr>
      <w:tr w:rsidR="005D4FBD" w:rsidRPr="005D4FBD" w:rsidTr="003F6549">
        <w:tc>
          <w:tcPr>
            <w:tcW w:w="5812" w:type="dxa"/>
            <w:shd w:val="clear" w:color="auto" w:fill="auto"/>
            <w:vAlign w:val="center"/>
          </w:tcPr>
          <w:p w:rsidR="005D4FBD" w:rsidRPr="005D4FBD" w:rsidRDefault="005D4FBD" w:rsidP="005D4F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менее 70 % детей </w:t>
            </w: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Алтай </w:t>
            </w:r>
            <w:r w:rsidRPr="005D4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(по Онгудайскому району)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FBD" w:rsidRPr="005D4FBD" w:rsidRDefault="005D4FBD" w:rsidP="005D4FBD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772" w:type="dxa"/>
            <w:shd w:val="clear" w:color="auto" w:fill="auto"/>
          </w:tcPr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FBD" w:rsidRPr="005D4FBD" w:rsidRDefault="005D4FBD" w:rsidP="005D4F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  <w:p w:rsidR="005D4FBD" w:rsidRPr="005D4FBD" w:rsidRDefault="005D4FBD" w:rsidP="005D4FB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FBD" w:rsidRPr="005D4FBD" w:rsidRDefault="005D4FBD" w:rsidP="005D4FB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FBD" w:rsidRPr="005D4FBD" w:rsidRDefault="005D4FBD" w:rsidP="005D4F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BD" w:rsidRPr="005D4FBD" w:rsidRDefault="005D4FBD" w:rsidP="0032686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 дополнительных общеобразовательных программ</w:t>
      </w:r>
    </w:p>
    <w:p w:rsidR="005D4FBD" w:rsidRPr="005D4FBD" w:rsidRDefault="005D4FBD" w:rsidP="005D4F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системы «Навигатор» в образовательных организациях реализуются дополнительные образовательные программы следующих направленностей: 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t>физкультурно-спортивной- 44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t xml:space="preserve">художественной – 56 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t>туристско-краеведческой- 7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Pr="005D4FBD">
        <w:rPr>
          <w:rFonts w:ascii="Times New Roman" w:eastAsia="Calibri" w:hAnsi="Times New Roman" w:cs="Times New Roman"/>
          <w:sz w:val="28"/>
          <w:szCs w:val="28"/>
        </w:rPr>
        <w:t>о-гуманитарной - 27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F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5D4FBD">
        <w:rPr>
          <w:rFonts w:ascii="Times New Roman" w:eastAsia="Calibri" w:hAnsi="Times New Roman" w:cs="Times New Roman"/>
          <w:sz w:val="28"/>
          <w:szCs w:val="28"/>
        </w:rPr>
        <w:t>ественно-научной</w:t>
      </w:r>
      <w:proofErr w:type="gramEnd"/>
      <w:r w:rsidRPr="005D4FBD">
        <w:rPr>
          <w:rFonts w:ascii="Times New Roman" w:eastAsia="Calibri" w:hAnsi="Times New Roman" w:cs="Times New Roman"/>
          <w:sz w:val="28"/>
          <w:szCs w:val="28"/>
        </w:rPr>
        <w:t xml:space="preserve"> – 15 </w:t>
      </w:r>
    </w:p>
    <w:p w:rsidR="005D4FBD" w:rsidRPr="005D4FBD" w:rsidRDefault="005D4FBD" w:rsidP="005D4FB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FBD">
        <w:rPr>
          <w:rFonts w:ascii="Times New Roman" w:eastAsia="Calibri" w:hAnsi="Times New Roman" w:cs="Times New Roman"/>
          <w:sz w:val="28"/>
          <w:szCs w:val="28"/>
        </w:rPr>
        <w:t xml:space="preserve">технической – 4 </w:t>
      </w:r>
    </w:p>
    <w:p w:rsidR="005D4FBD" w:rsidRPr="005D4FBD" w:rsidRDefault="005D4FBD" w:rsidP="005D4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5BF" w:rsidRPr="001A75BF" w:rsidRDefault="001A75BF" w:rsidP="001A75B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75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</w:t>
      </w:r>
    </w:p>
    <w:p w:rsidR="001A75BF" w:rsidRPr="001A75BF" w:rsidRDefault="001A75BF" w:rsidP="002C5A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Деятельность образовательных организаций по направлению  воспитательной работы за 2020-2021 учебный год </w:t>
      </w:r>
      <w:r w:rsidR="002C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считать </w:t>
      </w:r>
      <w:r w:rsidRPr="001A7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удовлетворительной. </w:t>
      </w:r>
      <w:r w:rsidR="002C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75BF" w:rsidRPr="001A75BF" w:rsidRDefault="001A75BF" w:rsidP="001A75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следующем учебном году, в части воспитательной работы, необходимо</w:t>
      </w:r>
      <w:r w:rsidR="002C5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продолжить работу</w:t>
      </w:r>
      <w:r w:rsidRPr="001A7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A75BF" w:rsidRPr="001A75BF" w:rsidRDefault="001A75BF" w:rsidP="002C5A66">
      <w:pPr>
        <w:tabs>
          <w:tab w:val="left" w:pos="42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 </w:t>
      </w:r>
      <w:r w:rsidR="002C5A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вышеназванным </w:t>
      </w:r>
      <w:r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направлениям.</w:t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привлечению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специалистов ЦРБ, </w:t>
      </w:r>
      <w:proofErr w:type="spellStart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КД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НиЗП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, ОМВД России, ПСЧ и др.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 по новым утвержденным образовательным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программам 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воспитания;</w:t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ind w:left="106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вовлечению большего числа обучающихся (в том числе состоящих на различных видах учета) к занятости в совместной деятельности, к реализации общешкольных ключевых дел, к участию в работе школьного самоуправления, в волонтерском движении, участию в проектах РДШ, через реализацию принципа обеспечения событийности, в том числе через реализацию календарного плана работы по модулям;</w:t>
      </w:r>
      <w:proofErr w:type="gramEnd"/>
    </w:p>
    <w:p w:rsidR="001A75BF" w:rsidRPr="001A75BF" w:rsidRDefault="002C5A66" w:rsidP="002C5A6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вовлечению большего числа обучающихся </w:t>
      </w:r>
      <w:proofErr w:type="gramStart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в том числе состоящих на различных видах учета) в сферу дополнительного образования и занятий внеурочной деятельностью;</w:t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1A75BF" w:rsidRPr="001A75BF">
        <w:rPr>
          <w:rFonts w:ascii="Times New Roman" w:eastAsia="Calibri" w:hAnsi="Times New Roman" w:cs="Times New Roman"/>
          <w:sz w:val="28"/>
          <w:szCs w:val="24"/>
        </w:rPr>
        <w:t xml:space="preserve"> по выявлению, развитию и поддержке одаренных  и мотивированных детей, включая лиц с ограниченными возможностями здоровья; мероприятия по вовлечению талантливых детей и молодежи в научную и инновационную деятельность;</w:t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по обеспечению взаимодействия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школы и социума, в том числе администрации сельского поселения, родительского сообщества (</w:t>
      </w:r>
      <w:proofErr w:type="gramStart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вовлекать общественность к обсуждению</w:t>
      </w:r>
      <w:proofErr w:type="gramEnd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участию в событиях школьной жизни, к организации совместных воспитательных мероприятий).</w:t>
      </w:r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A75BF" w:rsidRPr="001A75BF" w:rsidRDefault="002C5A66" w:rsidP="002C5A6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bookmarkStart w:id="0" w:name="_GoBack"/>
      <w:bookmarkEnd w:id="0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повышению квалификации кадрового состава (заместителей по ВР, </w:t>
      </w:r>
      <w:proofErr w:type="gramStart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социальных-педагогов</w:t>
      </w:r>
      <w:proofErr w:type="gramEnd"/>
      <w:r w:rsidR="001A75BF" w:rsidRPr="001A75BF">
        <w:rPr>
          <w:rFonts w:ascii="Times New Roman" w:eastAsia="Calibri" w:hAnsi="Times New Roman" w:cs="Times New Roman"/>
          <w:bCs/>
          <w:iCs/>
          <w:sz w:val="28"/>
          <w:szCs w:val="28"/>
        </w:rPr>
        <w:t>, педагогов ОДК) и по формированию и распространению лучшего педагогического опыта: программ дополнительного образования; методических разработок сценариев общешкольных мероприятий, сценариев классных часов на различную тематику.</w:t>
      </w:r>
    </w:p>
    <w:p w:rsidR="001A75BF" w:rsidRPr="001A75BF" w:rsidRDefault="001A75BF" w:rsidP="001A75B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75BF" w:rsidRPr="001A75BF" w:rsidRDefault="001A75BF" w:rsidP="001A75B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75BF" w:rsidRPr="001A75BF" w:rsidRDefault="001A75BF" w:rsidP="001A75BF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D4FBD" w:rsidRPr="005D4FBD" w:rsidRDefault="005D4FBD" w:rsidP="005D4F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FBD" w:rsidRPr="005D4FBD" w:rsidRDefault="00326865" w:rsidP="005D4F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6771" w:rsidRDefault="001D6771" w:rsidP="001D6771"/>
    <w:p w:rsidR="001D6771" w:rsidRDefault="001D6771" w:rsidP="001D6771"/>
    <w:p w:rsidR="00914B67" w:rsidRDefault="00914B67"/>
    <w:sectPr w:rsidR="0091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FE"/>
    <w:multiLevelType w:val="hybridMultilevel"/>
    <w:tmpl w:val="76FC1638"/>
    <w:lvl w:ilvl="0" w:tplc="542A2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24611"/>
    <w:multiLevelType w:val="hybridMultilevel"/>
    <w:tmpl w:val="9528B41E"/>
    <w:lvl w:ilvl="0" w:tplc="EF009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B37D4"/>
    <w:multiLevelType w:val="hybridMultilevel"/>
    <w:tmpl w:val="0F22D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0E6D07"/>
    <w:multiLevelType w:val="hybridMultilevel"/>
    <w:tmpl w:val="F2EC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360F"/>
    <w:multiLevelType w:val="hybridMultilevel"/>
    <w:tmpl w:val="F7F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1012"/>
    <w:multiLevelType w:val="hybridMultilevel"/>
    <w:tmpl w:val="8BEE8A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5B24416B"/>
    <w:multiLevelType w:val="hybridMultilevel"/>
    <w:tmpl w:val="CF9C2ADE"/>
    <w:lvl w:ilvl="0" w:tplc="DC182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1126E"/>
    <w:multiLevelType w:val="hybridMultilevel"/>
    <w:tmpl w:val="7FAC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71"/>
    <w:rsid w:val="000856C8"/>
    <w:rsid w:val="00144D4D"/>
    <w:rsid w:val="00195503"/>
    <w:rsid w:val="001A75BF"/>
    <w:rsid w:val="001D6771"/>
    <w:rsid w:val="00281490"/>
    <w:rsid w:val="002A013E"/>
    <w:rsid w:val="002C5A66"/>
    <w:rsid w:val="00303D0B"/>
    <w:rsid w:val="0030556E"/>
    <w:rsid w:val="00326865"/>
    <w:rsid w:val="00337D94"/>
    <w:rsid w:val="003A3D1C"/>
    <w:rsid w:val="003E0F43"/>
    <w:rsid w:val="004B670B"/>
    <w:rsid w:val="005108A7"/>
    <w:rsid w:val="00530163"/>
    <w:rsid w:val="00583C7E"/>
    <w:rsid w:val="005D4FBD"/>
    <w:rsid w:val="006C38F5"/>
    <w:rsid w:val="00715430"/>
    <w:rsid w:val="00823330"/>
    <w:rsid w:val="008A2587"/>
    <w:rsid w:val="008A6D1E"/>
    <w:rsid w:val="008D00E1"/>
    <w:rsid w:val="00914B67"/>
    <w:rsid w:val="0099524D"/>
    <w:rsid w:val="00996425"/>
    <w:rsid w:val="00A2226C"/>
    <w:rsid w:val="00A279C8"/>
    <w:rsid w:val="00B42DDB"/>
    <w:rsid w:val="00B82CBF"/>
    <w:rsid w:val="00C36DD0"/>
    <w:rsid w:val="00D2557E"/>
    <w:rsid w:val="00D45EED"/>
    <w:rsid w:val="00E00EB5"/>
    <w:rsid w:val="00E14B38"/>
    <w:rsid w:val="00E1767B"/>
    <w:rsid w:val="00ED72E2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del-ong.ru/?p=27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посещающих заняти в учреждениях ДО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  <c:pt idx="3">
                  <c:v>2020-2021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1249</c:v>
                </c:pt>
                <c:pt idx="1">
                  <c:v>1282</c:v>
                </c:pt>
                <c:pt idx="2">
                  <c:v>1380</c:v>
                </c:pt>
                <c:pt idx="3">
                  <c:v>1269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посещающих занятия ДО в образовательных организациях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099366719952259E-2"/>
                  <c:y val="4.1011296289084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2093033919474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6490500799283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  <c:pt idx="3">
                  <c:v>2020-2021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1619</c:v>
                </c:pt>
                <c:pt idx="1">
                  <c:v>925</c:v>
                </c:pt>
                <c:pt idx="2">
                  <c:v>1123</c:v>
                </c:pt>
                <c:pt idx="3">
                  <c:v>1306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162368"/>
        <c:axId val="117754496"/>
        <c:axId val="0"/>
      </c:bar3DChart>
      <c:catAx>
        <c:axId val="951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54496"/>
        <c:crosses val="autoZero"/>
        <c:auto val="1"/>
        <c:lblAlgn val="ctr"/>
        <c:lblOffset val="100"/>
        <c:noMultiLvlLbl val="0"/>
      </c:catAx>
      <c:valAx>
        <c:axId val="11775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16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4002848912919"/>
          <c:y val="0.31097866002305347"/>
          <c:w val="0.32380035147889946"/>
          <c:h val="0.4898929619222888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5200</Words>
  <Characters>29643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2021-08-17T03:35:00Z</dcterms:created>
  <dcterms:modified xsi:type="dcterms:W3CDTF">2021-08-23T01:36:00Z</dcterms:modified>
</cp:coreProperties>
</file>