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77" w:rsidRDefault="0009099F" w:rsidP="00B06377">
      <w:pPr>
        <w:pStyle w:val="a3"/>
        <w:shd w:val="clear" w:color="auto" w:fill="F1F1F1"/>
        <w:spacing w:before="0" w:beforeAutospacing="0" w:after="0" w:afterAutospacing="0" w:line="408" w:lineRule="atLeast"/>
        <w:jc w:val="center"/>
        <w:rPr>
          <w:b/>
          <w:color w:val="515151"/>
          <w:sz w:val="28"/>
          <w:szCs w:val="28"/>
        </w:rPr>
      </w:pPr>
      <w:r w:rsidRPr="00D56479">
        <w:rPr>
          <w:b/>
          <w:color w:val="515151"/>
          <w:sz w:val="28"/>
          <w:szCs w:val="28"/>
        </w:rPr>
        <w:t>Августовская конференция:</w:t>
      </w:r>
      <w:r w:rsidR="00B06377" w:rsidRPr="00B06377">
        <w:t xml:space="preserve"> </w:t>
      </w:r>
      <w:r w:rsidR="00B06377">
        <w:rPr>
          <w:b/>
          <w:color w:val="515151"/>
          <w:sz w:val="28"/>
          <w:szCs w:val="28"/>
        </w:rPr>
        <w:t>э</w:t>
      </w:r>
      <w:r w:rsidR="00B06377" w:rsidRPr="00B06377">
        <w:rPr>
          <w:b/>
          <w:color w:val="515151"/>
          <w:sz w:val="28"/>
          <w:szCs w:val="28"/>
        </w:rPr>
        <w:t>ффективность системы образования</w:t>
      </w:r>
      <w:r w:rsidR="00B06377">
        <w:rPr>
          <w:b/>
          <w:color w:val="515151"/>
          <w:sz w:val="28"/>
          <w:szCs w:val="28"/>
        </w:rPr>
        <w:t>,</w:t>
      </w:r>
      <w:r w:rsidR="00B06377" w:rsidRPr="00B06377">
        <w:rPr>
          <w:b/>
          <w:color w:val="515151"/>
          <w:sz w:val="28"/>
          <w:szCs w:val="28"/>
        </w:rPr>
        <w:t xml:space="preserve"> </w:t>
      </w:r>
      <w:r w:rsidR="00B06377">
        <w:rPr>
          <w:b/>
          <w:color w:val="515151"/>
          <w:sz w:val="28"/>
          <w:szCs w:val="28"/>
        </w:rPr>
        <w:t xml:space="preserve"> </w:t>
      </w:r>
      <w:r w:rsidR="00B06377" w:rsidRPr="00B06377">
        <w:rPr>
          <w:b/>
          <w:color w:val="515151"/>
          <w:sz w:val="28"/>
          <w:szCs w:val="28"/>
        </w:rPr>
        <w:t xml:space="preserve"> точки роста и пути развития</w:t>
      </w:r>
      <w:r w:rsidR="00B06377">
        <w:rPr>
          <w:b/>
          <w:color w:val="515151"/>
          <w:sz w:val="28"/>
          <w:szCs w:val="28"/>
        </w:rPr>
        <w:t>.</w:t>
      </w:r>
    </w:p>
    <w:p w:rsidR="00B06377" w:rsidRDefault="00B06377" w:rsidP="00D56479">
      <w:pPr>
        <w:pStyle w:val="a3"/>
        <w:shd w:val="clear" w:color="auto" w:fill="F1F1F1"/>
        <w:spacing w:before="0" w:beforeAutospacing="0" w:after="0" w:afterAutospacing="0" w:line="408" w:lineRule="atLeast"/>
        <w:jc w:val="both"/>
        <w:rPr>
          <w:color w:val="515151"/>
          <w:sz w:val="28"/>
          <w:szCs w:val="28"/>
        </w:rPr>
      </w:pPr>
      <w:r>
        <w:rPr>
          <w:b/>
          <w:color w:val="515151"/>
          <w:sz w:val="28"/>
          <w:szCs w:val="28"/>
        </w:rPr>
        <w:t xml:space="preserve">     </w:t>
      </w:r>
      <w:r w:rsidR="0009099F" w:rsidRPr="00D56479">
        <w:rPr>
          <w:b/>
          <w:color w:val="515151"/>
          <w:sz w:val="28"/>
          <w:szCs w:val="28"/>
        </w:rPr>
        <w:t xml:space="preserve"> </w:t>
      </w:r>
      <w:r>
        <w:rPr>
          <w:color w:val="515151"/>
          <w:sz w:val="28"/>
          <w:szCs w:val="28"/>
        </w:rPr>
        <w:t xml:space="preserve">29 </w:t>
      </w:r>
      <w:r w:rsidR="003D08CE" w:rsidRPr="00D56479">
        <w:rPr>
          <w:color w:val="515151"/>
          <w:sz w:val="28"/>
          <w:szCs w:val="28"/>
        </w:rPr>
        <w:t xml:space="preserve"> августа в </w:t>
      </w:r>
      <w:r>
        <w:rPr>
          <w:color w:val="515151"/>
          <w:sz w:val="28"/>
          <w:szCs w:val="28"/>
        </w:rPr>
        <w:t xml:space="preserve"> Большом зале Администрации МО «</w:t>
      </w:r>
      <w:proofErr w:type="spellStart"/>
      <w:r>
        <w:rPr>
          <w:color w:val="515151"/>
          <w:sz w:val="28"/>
          <w:szCs w:val="28"/>
        </w:rPr>
        <w:t>Онгудайский</w:t>
      </w:r>
      <w:proofErr w:type="spellEnd"/>
      <w:r>
        <w:rPr>
          <w:color w:val="515151"/>
          <w:sz w:val="28"/>
          <w:szCs w:val="28"/>
        </w:rPr>
        <w:t xml:space="preserve"> район»</w:t>
      </w:r>
      <w:r w:rsidR="003D08CE" w:rsidRPr="00D56479">
        <w:rPr>
          <w:color w:val="515151"/>
          <w:sz w:val="28"/>
          <w:szCs w:val="28"/>
        </w:rPr>
        <w:t xml:space="preserve"> состоялась традиционная педагогическая конференция</w:t>
      </w:r>
      <w:r>
        <w:rPr>
          <w:color w:val="515151"/>
          <w:sz w:val="28"/>
          <w:szCs w:val="28"/>
        </w:rPr>
        <w:t xml:space="preserve"> педагогических работников района </w:t>
      </w:r>
    </w:p>
    <w:p w:rsidR="00B06377" w:rsidRDefault="00B06377" w:rsidP="00D56479">
      <w:pPr>
        <w:pStyle w:val="a3"/>
        <w:shd w:val="clear" w:color="auto" w:fill="F1F1F1"/>
        <w:spacing w:before="0" w:beforeAutospacing="0" w:after="0" w:afterAutospacing="0" w:line="408" w:lineRule="atLeast"/>
        <w:jc w:val="both"/>
        <w:rPr>
          <w:color w:val="515151"/>
          <w:sz w:val="28"/>
          <w:szCs w:val="28"/>
        </w:rPr>
      </w:pPr>
      <w:r>
        <w:rPr>
          <w:color w:val="515151"/>
          <w:sz w:val="28"/>
          <w:szCs w:val="28"/>
        </w:rPr>
        <w:t xml:space="preserve">      </w:t>
      </w:r>
      <w:r w:rsidR="003D08CE" w:rsidRPr="00D56479">
        <w:rPr>
          <w:color w:val="515151"/>
          <w:sz w:val="28"/>
          <w:szCs w:val="28"/>
        </w:rPr>
        <w:t xml:space="preserve">На пленарное заседание прибыли </w:t>
      </w:r>
      <w:r w:rsidR="00AC4A01">
        <w:rPr>
          <w:color w:val="515151"/>
          <w:sz w:val="28"/>
          <w:szCs w:val="28"/>
        </w:rPr>
        <w:t>150 руководителей</w:t>
      </w:r>
      <w:r w:rsidR="003D08CE" w:rsidRPr="00D56479">
        <w:rPr>
          <w:color w:val="515151"/>
          <w:sz w:val="28"/>
          <w:szCs w:val="28"/>
        </w:rPr>
        <w:t xml:space="preserve"> </w:t>
      </w:r>
      <w:r w:rsidR="00AC4A01">
        <w:rPr>
          <w:color w:val="515151"/>
          <w:sz w:val="28"/>
          <w:szCs w:val="28"/>
        </w:rPr>
        <w:t>и</w:t>
      </w:r>
      <w:r>
        <w:rPr>
          <w:color w:val="515151"/>
          <w:sz w:val="28"/>
          <w:szCs w:val="28"/>
        </w:rPr>
        <w:t xml:space="preserve"> </w:t>
      </w:r>
      <w:r w:rsidR="00AC4A01">
        <w:rPr>
          <w:color w:val="515151"/>
          <w:sz w:val="28"/>
          <w:szCs w:val="28"/>
        </w:rPr>
        <w:t>представителей</w:t>
      </w:r>
      <w:r w:rsidR="003D08CE" w:rsidRPr="00D56479">
        <w:rPr>
          <w:color w:val="515151"/>
          <w:sz w:val="28"/>
          <w:szCs w:val="28"/>
        </w:rPr>
        <w:t xml:space="preserve"> педагогических коллективов</w:t>
      </w:r>
      <w:r>
        <w:rPr>
          <w:color w:val="515151"/>
          <w:sz w:val="28"/>
          <w:szCs w:val="28"/>
        </w:rPr>
        <w:t xml:space="preserve"> детских садов, школ и учреждений дополнительного образования. В работе конференции приняли участие и приглашенные:</w:t>
      </w:r>
      <w:r w:rsidR="00FF71CB" w:rsidRPr="00FF71CB">
        <w:t xml:space="preserve"> </w:t>
      </w:r>
      <w:proofErr w:type="spellStart"/>
      <w:r w:rsidR="00FF71CB" w:rsidRPr="00FF71CB">
        <w:rPr>
          <w:color w:val="515151"/>
          <w:sz w:val="28"/>
          <w:szCs w:val="28"/>
        </w:rPr>
        <w:t>Тымтышев</w:t>
      </w:r>
      <w:proofErr w:type="spellEnd"/>
      <w:r w:rsidR="00FF71CB" w:rsidRPr="00FF71CB">
        <w:rPr>
          <w:color w:val="515151"/>
          <w:sz w:val="28"/>
          <w:szCs w:val="28"/>
        </w:rPr>
        <w:t xml:space="preserve"> Вячеслав Александрович, заместитель министра сельского хозяйства</w:t>
      </w:r>
      <w:r w:rsidR="00FF71CB">
        <w:rPr>
          <w:color w:val="515151"/>
          <w:sz w:val="28"/>
          <w:szCs w:val="28"/>
        </w:rPr>
        <w:t>,</w:t>
      </w:r>
      <w:r w:rsidR="00FF71CB" w:rsidRPr="00FF71CB">
        <w:t xml:space="preserve"> </w:t>
      </w:r>
      <w:r w:rsidR="00FF71CB" w:rsidRPr="00FF71CB">
        <w:rPr>
          <w:color w:val="515151"/>
          <w:sz w:val="28"/>
          <w:szCs w:val="28"/>
        </w:rPr>
        <w:t>Уханов Вячеслав Николаевич, предсе</w:t>
      </w:r>
      <w:r w:rsidR="00AC4A01">
        <w:rPr>
          <w:color w:val="515151"/>
          <w:sz w:val="28"/>
          <w:szCs w:val="28"/>
        </w:rPr>
        <w:t>датель Комитета по образованию</w:t>
      </w:r>
      <w:r w:rsidR="00FF71CB" w:rsidRPr="00FF71CB">
        <w:rPr>
          <w:color w:val="515151"/>
          <w:sz w:val="28"/>
          <w:szCs w:val="28"/>
        </w:rPr>
        <w:t xml:space="preserve"> Государственного Собрания – Эл Курултай Республики Алтай</w:t>
      </w:r>
      <w:r w:rsidR="00FF71CB">
        <w:rPr>
          <w:color w:val="515151"/>
          <w:sz w:val="28"/>
          <w:szCs w:val="28"/>
        </w:rPr>
        <w:t xml:space="preserve">, Куриленко Т.В., проректор ГАГУ,   …… специалист Министерства образования и науки Республики Алтай, </w:t>
      </w:r>
      <w:proofErr w:type="spellStart"/>
      <w:r w:rsidR="00FF71CB" w:rsidRPr="00FF71CB">
        <w:rPr>
          <w:color w:val="515151"/>
          <w:sz w:val="28"/>
          <w:szCs w:val="28"/>
        </w:rPr>
        <w:t>Жакишева</w:t>
      </w:r>
      <w:proofErr w:type="spellEnd"/>
      <w:r w:rsidR="00FF71CB" w:rsidRPr="00FF71CB">
        <w:rPr>
          <w:color w:val="515151"/>
          <w:sz w:val="28"/>
          <w:szCs w:val="28"/>
        </w:rPr>
        <w:t xml:space="preserve"> Роза Ивановна, методист БУ ДПО «Институт повышения квалификации и профессиональной переподготовки работников Республики Алтай»</w:t>
      </w:r>
      <w:r w:rsidR="00FF71CB">
        <w:rPr>
          <w:color w:val="515151"/>
          <w:sz w:val="28"/>
          <w:szCs w:val="28"/>
        </w:rPr>
        <w:t>.</w:t>
      </w:r>
    </w:p>
    <w:p w:rsidR="00AC4A01" w:rsidRDefault="003D08CE" w:rsidP="001F6156">
      <w:pPr>
        <w:pStyle w:val="a3"/>
        <w:shd w:val="clear" w:color="auto" w:fill="F1F1F1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D56479">
        <w:rPr>
          <w:color w:val="515151"/>
          <w:sz w:val="28"/>
          <w:szCs w:val="28"/>
        </w:rPr>
        <w:t xml:space="preserve"> </w:t>
      </w:r>
      <w:r w:rsidR="00B06377">
        <w:rPr>
          <w:color w:val="515151"/>
          <w:sz w:val="28"/>
          <w:szCs w:val="28"/>
        </w:rPr>
        <w:t xml:space="preserve"> </w:t>
      </w:r>
      <w:r w:rsidR="005148E3" w:rsidRPr="00D56479">
        <w:rPr>
          <w:sz w:val="28"/>
          <w:szCs w:val="28"/>
        </w:rPr>
        <w:t xml:space="preserve"> </w:t>
      </w:r>
      <w:r w:rsidR="00FF71CB">
        <w:rPr>
          <w:sz w:val="28"/>
          <w:szCs w:val="28"/>
        </w:rPr>
        <w:t xml:space="preserve">   Открыл конференцию Г</w:t>
      </w:r>
      <w:r w:rsidR="003A738B" w:rsidRPr="00D56479">
        <w:rPr>
          <w:sz w:val="28"/>
          <w:szCs w:val="28"/>
        </w:rPr>
        <w:t xml:space="preserve">лава </w:t>
      </w:r>
      <w:r w:rsidR="00FF71CB">
        <w:rPr>
          <w:sz w:val="28"/>
          <w:szCs w:val="28"/>
        </w:rPr>
        <w:t xml:space="preserve"> </w:t>
      </w:r>
      <w:r w:rsidR="003A738B" w:rsidRPr="00D56479">
        <w:rPr>
          <w:sz w:val="28"/>
          <w:szCs w:val="28"/>
        </w:rPr>
        <w:t xml:space="preserve">района </w:t>
      </w:r>
      <w:r w:rsidR="00FF71CB">
        <w:rPr>
          <w:sz w:val="28"/>
          <w:szCs w:val="28"/>
        </w:rPr>
        <w:t xml:space="preserve"> Мирон Георгиевич Бабаев</w:t>
      </w:r>
      <w:r w:rsidR="003A738B" w:rsidRPr="00D56479">
        <w:rPr>
          <w:sz w:val="28"/>
          <w:szCs w:val="28"/>
        </w:rPr>
        <w:t xml:space="preserve">, который поздравил участников конференции </w:t>
      </w:r>
      <w:r w:rsidR="00FF71CB">
        <w:rPr>
          <w:sz w:val="28"/>
          <w:szCs w:val="28"/>
        </w:rPr>
        <w:t xml:space="preserve"> </w:t>
      </w:r>
      <w:r w:rsidR="003A738B" w:rsidRPr="00D56479">
        <w:rPr>
          <w:sz w:val="28"/>
          <w:szCs w:val="28"/>
        </w:rPr>
        <w:t xml:space="preserve"> с приближающимся Днем знаний и новым учебным годом. </w:t>
      </w:r>
      <w:r w:rsidR="00992264">
        <w:rPr>
          <w:sz w:val="28"/>
          <w:szCs w:val="28"/>
        </w:rPr>
        <w:t xml:space="preserve"> Главой района отмечены </w:t>
      </w:r>
      <w:r w:rsidR="00992264" w:rsidRPr="00992264">
        <w:rPr>
          <w:sz w:val="28"/>
          <w:szCs w:val="28"/>
        </w:rPr>
        <w:t xml:space="preserve"> заметные изменения</w:t>
      </w:r>
      <w:r w:rsidR="00992264">
        <w:rPr>
          <w:sz w:val="28"/>
          <w:szCs w:val="28"/>
        </w:rPr>
        <w:t>, произошедшие в инфраструктуре учреждений образования:</w:t>
      </w:r>
      <w:r w:rsidR="00992264" w:rsidRPr="00992264">
        <w:rPr>
          <w:sz w:val="28"/>
          <w:szCs w:val="28"/>
        </w:rPr>
        <w:t xml:space="preserve"> </w:t>
      </w:r>
      <w:r w:rsidR="00992264">
        <w:rPr>
          <w:sz w:val="28"/>
          <w:szCs w:val="28"/>
        </w:rPr>
        <w:t xml:space="preserve">  ремонт и реконструкция школ, оснащение</w:t>
      </w:r>
      <w:r w:rsidR="00992264" w:rsidRPr="00992264">
        <w:rPr>
          <w:sz w:val="28"/>
          <w:szCs w:val="28"/>
        </w:rPr>
        <w:t xml:space="preserve"> учебно-лабораторным, компьютерным оборудованием, </w:t>
      </w:r>
      <w:r w:rsidR="00AC4A01">
        <w:rPr>
          <w:sz w:val="28"/>
          <w:szCs w:val="28"/>
        </w:rPr>
        <w:t xml:space="preserve">введенные в эксплуатацию спортивные залы и строительство теплых туалетов, </w:t>
      </w:r>
      <w:r w:rsidR="00992264">
        <w:rPr>
          <w:sz w:val="28"/>
          <w:szCs w:val="28"/>
        </w:rPr>
        <w:t>что позволит детям</w:t>
      </w:r>
      <w:r w:rsidR="00992264" w:rsidRPr="00992264">
        <w:rPr>
          <w:sz w:val="28"/>
          <w:szCs w:val="28"/>
        </w:rPr>
        <w:t xml:space="preserve"> </w:t>
      </w:r>
      <w:r w:rsidR="00992264">
        <w:rPr>
          <w:sz w:val="28"/>
          <w:szCs w:val="28"/>
        </w:rPr>
        <w:t xml:space="preserve"> учиться </w:t>
      </w:r>
      <w:r w:rsidR="00992264" w:rsidRPr="00992264">
        <w:rPr>
          <w:sz w:val="28"/>
          <w:szCs w:val="28"/>
        </w:rPr>
        <w:t xml:space="preserve"> в современных условиях.</w:t>
      </w:r>
    </w:p>
    <w:p w:rsidR="001F6156" w:rsidRDefault="00AC4A01" w:rsidP="001F6156">
      <w:pPr>
        <w:pStyle w:val="a3"/>
        <w:shd w:val="clear" w:color="auto" w:fill="F1F1F1"/>
        <w:spacing w:before="0" w:beforeAutospacing="0" w:after="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2264" w:rsidRPr="00992264">
        <w:rPr>
          <w:sz w:val="28"/>
          <w:szCs w:val="28"/>
        </w:rPr>
        <w:t xml:space="preserve"> </w:t>
      </w:r>
      <w:r w:rsidR="003A738B" w:rsidRPr="00D56479">
        <w:rPr>
          <w:sz w:val="28"/>
          <w:szCs w:val="28"/>
        </w:rPr>
        <w:t>К словам поздравления так же присоединились</w:t>
      </w:r>
      <w:r w:rsidR="00FF71CB">
        <w:rPr>
          <w:sz w:val="28"/>
          <w:szCs w:val="28"/>
        </w:rPr>
        <w:t xml:space="preserve"> </w:t>
      </w:r>
      <w:r w:rsidR="003A738B" w:rsidRPr="00D56479">
        <w:rPr>
          <w:sz w:val="28"/>
          <w:szCs w:val="28"/>
        </w:rPr>
        <w:t xml:space="preserve"> ч</w:t>
      </w:r>
      <w:r w:rsidR="00FF71CB">
        <w:rPr>
          <w:sz w:val="28"/>
          <w:szCs w:val="28"/>
        </w:rPr>
        <w:t xml:space="preserve">лены президиума </w:t>
      </w:r>
      <w:proofErr w:type="spellStart"/>
      <w:r w:rsidR="00FF71CB">
        <w:rPr>
          <w:sz w:val="28"/>
          <w:szCs w:val="28"/>
        </w:rPr>
        <w:t>Тымтышев</w:t>
      </w:r>
      <w:proofErr w:type="spellEnd"/>
      <w:r w:rsidR="00FF71CB">
        <w:rPr>
          <w:sz w:val="28"/>
          <w:szCs w:val="28"/>
        </w:rPr>
        <w:t xml:space="preserve"> В.А. и Уханов В.Н.</w:t>
      </w:r>
    </w:p>
    <w:p w:rsidR="001F6156" w:rsidRDefault="001F6156" w:rsidP="001F6156">
      <w:pPr>
        <w:pStyle w:val="a3"/>
        <w:shd w:val="clear" w:color="auto" w:fill="F1F1F1"/>
        <w:spacing w:before="0" w:beforeAutospacing="0" w:after="0" w:afterAutospacing="0" w:line="408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48E3" w:rsidRPr="00D56479">
        <w:rPr>
          <w:color w:val="515151"/>
          <w:sz w:val="28"/>
          <w:szCs w:val="28"/>
        </w:rPr>
        <w:t xml:space="preserve">С основным докладом </w:t>
      </w:r>
      <w:r>
        <w:rPr>
          <w:color w:val="515151"/>
          <w:sz w:val="28"/>
          <w:szCs w:val="28"/>
        </w:rPr>
        <w:t>«Э</w:t>
      </w:r>
      <w:r w:rsidRPr="001F6156">
        <w:rPr>
          <w:color w:val="515151"/>
          <w:sz w:val="28"/>
          <w:szCs w:val="28"/>
        </w:rPr>
        <w:t>ффективность системы образования</w:t>
      </w:r>
      <w:r>
        <w:rPr>
          <w:color w:val="515151"/>
          <w:sz w:val="28"/>
          <w:szCs w:val="28"/>
        </w:rPr>
        <w:t xml:space="preserve"> района:   точки роста и пути развития»  выступила начальник отдела образования Инна Владимировна </w:t>
      </w:r>
      <w:proofErr w:type="spellStart"/>
      <w:r>
        <w:rPr>
          <w:color w:val="515151"/>
          <w:sz w:val="28"/>
          <w:szCs w:val="28"/>
        </w:rPr>
        <w:t>Тенгерекова</w:t>
      </w:r>
      <w:proofErr w:type="spellEnd"/>
      <w:r>
        <w:rPr>
          <w:color w:val="515151"/>
          <w:sz w:val="28"/>
          <w:szCs w:val="28"/>
        </w:rPr>
        <w:t>.  Ею была освещена</w:t>
      </w:r>
      <w:r w:rsidR="00705871" w:rsidRPr="00D56479">
        <w:rPr>
          <w:color w:val="515151"/>
          <w:sz w:val="28"/>
          <w:szCs w:val="28"/>
        </w:rPr>
        <w:t xml:space="preserve"> </w:t>
      </w:r>
      <w:r>
        <w:rPr>
          <w:color w:val="515151"/>
          <w:sz w:val="28"/>
          <w:szCs w:val="28"/>
        </w:rPr>
        <w:t xml:space="preserve"> </w:t>
      </w:r>
      <w:r w:rsidR="00705871" w:rsidRPr="00D56479">
        <w:rPr>
          <w:color w:val="515151"/>
          <w:sz w:val="28"/>
          <w:szCs w:val="28"/>
        </w:rPr>
        <w:t xml:space="preserve">деятельность муниципальной системы образования </w:t>
      </w:r>
      <w:r>
        <w:rPr>
          <w:color w:val="515151"/>
          <w:sz w:val="28"/>
          <w:szCs w:val="28"/>
        </w:rPr>
        <w:t xml:space="preserve"> </w:t>
      </w:r>
      <w:r w:rsidR="00705871" w:rsidRPr="00D56479">
        <w:rPr>
          <w:color w:val="515151"/>
          <w:sz w:val="28"/>
          <w:szCs w:val="28"/>
        </w:rPr>
        <w:t xml:space="preserve">в </w:t>
      </w:r>
      <w:r>
        <w:rPr>
          <w:color w:val="515151"/>
          <w:sz w:val="28"/>
          <w:szCs w:val="28"/>
        </w:rPr>
        <w:t>2017-2018 учебном году,</w:t>
      </w:r>
      <w:r w:rsidR="00705871" w:rsidRPr="00D56479">
        <w:rPr>
          <w:color w:val="515151"/>
          <w:sz w:val="28"/>
          <w:szCs w:val="28"/>
        </w:rPr>
        <w:t xml:space="preserve"> </w:t>
      </w:r>
      <w:r>
        <w:rPr>
          <w:color w:val="515151"/>
          <w:sz w:val="28"/>
          <w:szCs w:val="28"/>
        </w:rPr>
        <w:t xml:space="preserve">  направленная</w:t>
      </w:r>
      <w:r w:rsidR="00705871" w:rsidRPr="00D56479">
        <w:rPr>
          <w:color w:val="515151"/>
          <w:sz w:val="28"/>
          <w:szCs w:val="28"/>
        </w:rPr>
        <w:t xml:space="preserve"> на достижение целей и решение отраслевых задач, определяемых федеральной, региональной и муниципальной политикой в сфере образования, общей стратегией социально-экономического развити</w:t>
      </w:r>
      <w:r>
        <w:rPr>
          <w:color w:val="515151"/>
          <w:sz w:val="28"/>
          <w:szCs w:val="28"/>
        </w:rPr>
        <w:t xml:space="preserve">я </w:t>
      </w:r>
      <w:r w:rsidR="00AC4A01">
        <w:rPr>
          <w:color w:val="515151"/>
          <w:sz w:val="28"/>
          <w:szCs w:val="28"/>
        </w:rPr>
        <w:t xml:space="preserve"> </w:t>
      </w:r>
      <w:r>
        <w:rPr>
          <w:color w:val="515151"/>
          <w:sz w:val="28"/>
          <w:szCs w:val="28"/>
        </w:rPr>
        <w:t xml:space="preserve"> республики</w:t>
      </w:r>
      <w:r w:rsidR="00AC4A01">
        <w:rPr>
          <w:color w:val="515151"/>
          <w:sz w:val="28"/>
          <w:szCs w:val="28"/>
        </w:rPr>
        <w:t xml:space="preserve"> и района</w:t>
      </w:r>
      <w:r w:rsidR="00705871" w:rsidRPr="00D56479">
        <w:rPr>
          <w:color w:val="515151"/>
          <w:sz w:val="28"/>
          <w:szCs w:val="28"/>
        </w:rPr>
        <w:t>.</w:t>
      </w:r>
      <w:r w:rsidR="00A81EBE" w:rsidRPr="00D56479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в</w:t>
      </w:r>
      <w:r w:rsidR="009948F3" w:rsidRPr="00D56479">
        <w:rPr>
          <w:sz w:val="28"/>
          <w:szCs w:val="28"/>
        </w:rPr>
        <w:t xml:space="preserve"> своём выступлении начальник отдела образования обозначил</w:t>
      </w:r>
      <w:r>
        <w:rPr>
          <w:sz w:val="28"/>
          <w:szCs w:val="28"/>
        </w:rPr>
        <w:t>а</w:t>
      </w:r>
      <w:r w:rsidR="00AC4A01">
        <w:rPr>
          <w:sz w:val="28"/>
          <w:szCs w:val="28"/>
        </w:rPr>
        <w:t xml:space="preserve"> основные направления работы</w:t>
      </w:r>
      <w:r w:rsidR="009948F3" w:rsidRPr="00D56479">
        <w:rPr>
          <w:sz w:val="28"/>
          <w:szCs w:val="28"/>
        </w:rPr>
        <w:t xml:space="preserve">, которые касались повышения качества образования и воспитания школьников, системы поддержки талантливой молодежи, развития учительского потенциала, </w:t>
      </w:r>
      <w:r w:rsidR="009948F3" w:rsidRPr="00D56479">
        <w:rPr>
          <w:sz w:val="28"/>
          <w:szCs w:val="28"/>
        </w:rPr>
        <w:lastRenderedPageBreak/>
        <w:t xml:space="preserve">современной школьной инфраструктуры, состояния школ и их материальной базы. Говоря о проблемах, </w:t>
      </w:r>
      <w:r>
        <w:rPr>
          <w:sz w:val="28"/>
          <w:szCs w:val="28"/>
        </w:rPr>
        <w:t xml:space="preserve"> Инна Владимировна </w:t>
      </w:r>
      <w:r w:rsidR="009948F3" w:rsidRPr="00D56479">
        <w:rPr>
          <w:sz w:val="28"/>
          <w:szCs w:val="28"/>
        </w:rPr>
        <w:t xml:space="preserve"> выделил</w:t>
      </w:r>
      <w:r w:rsidR="00AC4A01">
        <w:rPr>
          <w:sz w:val="28"/>
          <w:szCs w:val="28"/>
        </w:rPr>
        <w:t>а основные</w:t>
      </w:r>
      <w:r>
        <w:rPr>
          <w:sz w:val="28"/>
          <w:szCs w:val="28"/>
        </w:rPr>
        <w:t>, которые предстоит решить в новом учебном году:</w:t>
      </w:r>
    </w:p>
    <w:p w:rsidR="00000BE7" w:rsidRPr="00000BE7" w:rsidRDefault="001F6156" w:rsidP="00000BE7">
      <w:pPr>
        <w:pStyle w:val="a3"/>
        <w:shd w:val="clear" w:color="auto" w:fill="F1F1F1"/>
        <w:spacing w:after="0" w:afterAutospacing="0" w:line="408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48F3" w:rsidRPr="00D56479">
        <w:rPr>
          <w:sz w:val="28"/>
          <w:szCs w:val="28"/>
        </w:rPr>
        <w:t xml:space="preserve"> </w:t>
      </w:r>
      <w:r w:rsidR="00000BE7" w:rsidRPr="00000BE7">
        <w:rPr>
          <w:sz w:val="28"/>
          <w:szCs w:val="28"/>
        </w:rPr>
        <w:t xml:space="preserve"> несоответствие материально-технической базы требованиям ФГОС в отдельных образовательных организациях;</w:t>
      </w:r>
    </w:p>
    <w:p w:rsidR="00000BE7" w:rsidRPr="00000BE7" w:rsidRDefault="00000BE7" w:rsidP="00000BE7">
      <w:pPr>
        <w:pStyle w:val="a3"/>
        <w:shd w:val="clear" w:color="auto" w:fill="F1F1F1"/>
        <w:spacing w:after="0" w:afterAutospacing="0" w:line="408" w:lineRule="atLeast"/>
        <w:contextualSpacing/>
        <w:jc w:val="both"/>
        <w:rPr>
          <w:sz w:val="28"/>
          <w:szCs w:val="28"/>
        </w:rPr>
      </w:pPr>
      <w:r w:rsidRPr="00000BE7">
        <w:rPr>
          <w:sz w:val="28"/>
          <w:szCs w:val="28"/>
        </w:rPr>
        <w:t>- дефицит педагогических и управленческих кадров необходимой квалификации</w:t>
      </w:r>
    </w:p>
    <w:p w:rsidR="00000BE7" w:rsidRPr="00000BE7" w:rsidRDefault="00000BE7" w:rsidP="00000BE7">
      <w:pPr>
        <w:pStyle w:val="a3"/>
        <w:shd w:val="clear" w:color="auto" w:fill="F1F1F1"/>
        <w:spacing w:after="0" w:afterAutospacing="0" w:line="408" w:lineRule="atLeast"/>
        <w:contextualSpacing/>
        <w:jc w:val="both"/>
        <w:rPr>
          <w:sz w:val="28"/>
          <w:szCs w:val="28"/>
        </w:rPr>
      </w:pPr>
      <w:r w:rsidRPr="00000BE7">
        <w:rPr>
          <w:sz w:val="28"/>
          <w:szCs w:val="28"/>
        </w:rPr>
        <w:t xml:space="preserve">- </w:t>
      </w:r>
      <w:proofErr w:type="spellStart"/>
      <w:r w:rsidRPr="00000BE7">
        <w:rPr>
          <w:sz w:val="28"/>
          <w:szCs w:val="28"/>
        </w:rPr>
        <w:t>ужесточающиеся</w:t>
      </w:r>
      <w:proofErr w:type="spellEnd"/>
      <w:r w:rsidRPr="00000BE7">
        <w:rPr>
          <w:sz w:val="28"/>
          <w:szCs w:val="28"/>
        </w:rPr>
        <w:t xml:space="preserve"> с каждым годом требования надзорных органов</w:t>
      </w:r>
    </w:p>
    <w:p w:rsidR="00000BE7" w:rsidRPr="00000BE7" w:rsidRDefault="00000BE7" w:rsidP="00000BE7">
      <w:pPr>
        <w:pStyle w:val="a3"/>
        <w:shd w:val="clear" w:color="auto" w:fill="F1F1F1"/>
        <w:spacing w:after="0" w:afterAutospacing="0" w:line="408" w:lineRule="atLeast"/>
        <w:contextualSpacing/>
        <w:jc w:val="both"/>
        <w:rPr>
          <w:sz w:val="28"/>
          <w:szCs w:val="28"/>
        </w:rPr>
      </w:pPr>
      <w:r w:rsidRPr="00000BE7">
        <w:rPr>
          <w:sz w:val="28"/>
          <w:szCs w:val="28"/>
        </w:rPr>
        <w:t>- низкая собираемость родительской платы за питание и содержание детей</w:t>
      </w:r>
    </w:p>
    <w:p w:rsidR="00000BE7" w:rsidRDefault="00000BE7" w:rsidP="00000BE7">
      <w:pPr>
        <w:pStyle w:val="a3"/>
        <w:shd w:val="clear" w:color="auto" w:fill="F1F1F1"/>
        <w:spacing w:before="0" w:beforeAutospacing="0" w:after="0" w:afterAutospacing="0" w:line="408" w:lineRule="atLeast"/>
        <w:contextualSpacing/>
        <w:jc w:val="both"/>
        <w:rPr>
          <w:sz w:val="28"/>
          <w:szCs w:val="28"/>
        </w:rPr>
      </w:pPr>
      <w:r w:rsidRPr="00000BE7">
        <w:rPr>
          <w:sz w:val="28"/>
          <w:szCs w:val="28"/>
        </w:rPr>
        <w:t>- программы дополнительного образования не в полной мере отвечающие потребностям современного поколения</w:t>
      </w:r>
    </w:p>
    <w:p w:rsidR="00AC4A01" w:rsidRDefault="00000BE7" w:rsidP="00000BE7">
      <w:pPr>
        <w:pStyle w:val="a3"/>
        <w:shd w:val="clear" w:color="auto" w:fill="F1F1F1"/>
        <w:spacing w:after="0" w:afterAutospacing="0" w:line="408" w:lineRule="atLeast"/>
        <w:contextualSpacing/>
        <w:jc w:val="both"/>
        <w:rPr>
          <w:color w:val="515151"/>
          <w:sz w:val="28"/>
          <w:szCs w:val="28"/>
        </w:rPr>
      </w:pPr>
      <w:r>
        <w:rPr>
          <w:color w:val="515151"/>
          <w:sz w:val="28"/>
          <w:szCs w:val="28"/>
        </w:rPr>
        <w:t xml:space="preserve">     </w:t>
      </w:r>
      <w:r w:rsidR="00A81EBE" w:rsidRPr="00D56479">
        <w:rPr>
          <w:color w:val="515151"/>
          <w:sz w:val="28"/>
          <w:szCs w:val="28"/>
        </w:rPr>
        <w:t>Подробно</w:t>
      </w:r>
      <w:r>
        <w:rPr>
          <w:color w:val="515151"/>
          <w:sz w:val="28"/>
          <w:szCs w:val="28"/>
        </w:rPr>
        <w:t xml:space="preserve"> остановилась Инна Владимировна</w:t>
      </w:r>
      <w:r w:rsidR="00A81EBE" w:rsidRPr="00D56479">
        <w:rPr>
          <w:color w:val="515151"/>
          <w:sz w:val="28"/>
          <w:szCs w:val="28"/>
        </w:rPr>
        <w:t xml:space="preserve"> и на результатах </w:t>
      </w:r>
      <w:r>
        <w:rPr>
          <w:color w:val="515151"/>
          <w:sz w:val="28"/>
          <w:szCs w:val="28"/>
        </w:rPr>
        <w:t>государственной итоговой аттестации в 9,11 классах,</w:t>
      </w:r>
      <w:r w:rsidR="00A81EBE" w:rsidRPr="00D56479">
        <w:rPr>
          <w:color w:val="515151"/>
          <w:sz w:val="28"/>
          <w:szCs w:val="28"/>
        </w:rPr>
        <w:t xml:space="preserve"> которые как раз и являются итогом деятельности любой шк</w:t>
      </w:r>
      <w:r>
        <w:rPr>
          <w:color w:val="515151"/>
          <w:sz w:val="28"/>
          <w:szCs w:val="28"/>
        </w:rPr>
        <w:t>олы и в частности педагогов. Н</w:t>
      </w:r>
      <w:r w:rsidR="00A81EBE" w:rsidRPr="00D56479">
        <w:rPr>
          <w:color w:val="515151"/>
          <w:sz w:val="28"/>
          <w:szCs w:val="28"/>
        </w:rPr>
        <w:t xml:space="preserve">адо отметить, </w:t>
      </w:r>
      <w:r>
        <w:rPr>
          <w:color w:val="515151"/>
          <w:sz w:val="28"/>
          <w:szCs w:val="28"/>
        </w:rPr>
        <w:t>что п</w:t>
      </w:r>
      <w:r w:rsidRPr="00000BE7">
        <w:rPr>
          <w:color w:val="515151"/>
          <w:sz w:val="28"/>
          <w:szCs w:val="28"/>
        </w:rPr>
        <w:t>о результатам освоения уровня среднего общего образования и успешного прохождения государственной итоговой аттестации в форме ЕГЭ   получили аттестат  - 82 ч</w:t>
      </w:r>
      <w:r w:rsidR="00AC4A01">
        <w:rPr>
          <w:color w:val="515151"/>
          <w:sz w:val="28"/>
          <w:szCs w:val="28"/>
        </w:rPr>
        <w:t>еловека, в том числе выпускницы</w:t>
      </w:r>
      <w:r w:rsidRPr="00000BE7">
        <w:rPr>
          <w:color w:val="515151"/>
          <w:sz w:val="28"/>
          <w:szCs w:val="28"/>
        </w:rPr>
        <w:t xml:space="preserve"> </w:t>
      </w:r>
      <w:proofErr w:type="spellStart"/>
      <w:r w:rsidRPr="00000BE7">
        <w:rPr>
          <w:color w:val="515151"/>
          <w:sz w:val="28"/>
          <w:szCs w:val="28"/>
        </w:rPr>
        <w:t>Онгудайской</w:t>
      </w:r>
      <w:proofErr w:type="spellEnd"/>
      <w:r w:rsidRPr="00000BE7">
        <w:rPr>
          <w:color w:val="515151"/>
          <w:sz w:val="28"/>
          <w:szCs w:val="28"/>
        </w:rPr>
        <w:t xml:space="preserve"> СОШ</w:t>
      </w:r>
      <w:r w:rsidRPr="00000BE7">
        <w:t xml:space="preserve"> </w:t>
      </w:r>
      <w:proofErr w:type="spellStart"/>
      <w:r w:rsidRPr="00000BE7">
        <w:rPr>
          <w:color w:val="515151"/>
          <w:sz w:val="28"/>
          <w:szCs w:val="28"/>
        </w:rPr>
        <w:t>Команев</w:t>
      </w:r>
      <w:r w:rsidR="00AC4A01">
        <w:rPr>
          <w:color w:val="515151"/>
          <w:sz w:val="28"/>
          <w:szCs w:val="28"/>
        </w:rPr>
        <w:t>а</w:t>
      </w:r>
      <w:proofErr w:type="spellEnd"/>
      <w:r w:rsidR="00AC4A01">
        <w:rPr>
          <w:color w:val="515151"/>
          <w:sz w:val="28"/>
          <w:szCs w:val="28"/>
        </w:rPr>
        <w:t xml:space="preserve"> Мария и Филиппова Анастасия</w:t>
      </w:r>
      <w:r w:rsidRPr="00000BE7">
        <w:rPr>
          <w:color w:val="515151"/>
          <w:sz w:val="28"/>
          <w:szCs w:val="28"/>
        </w:rPr>
        <w:t xml:space="preserve">   </w:t>
      </w:r>
      <w:r w:rsidR="00AC4A01">
        <w:rPr>
          <w:color w:val="515151"/>
          <w:sz w:val="28"/>
          <w:szCs w:val="28"/>
        </w:rPr>
        <w:t xml:space="preserve"> окончили школу с аттестатами </w:t>
      </w:r>
      <w:r>
        <w:rPr>
          <w:color w:val="515151"/>
          <w:sz w:val="28"/>
          <w:szCs w:val="28"/>
        </w:rPr>
        <w:t xml:space="preserve"> с отличием.</w:t>
      </w:r>
      <w:r w:rsidRPr="00000BE7">
        <w:rPr>
          <w:color w:val="515151"/>
          <w:sz w:val="28"/>
          <w:szCs w:val="28"/>
        </w:rPr>
        <w:t xml:space="preserve"> </w:t>
      </w:r>
      <w:r>
        <w:rPr>
          <w:color w:val="515151"/>
          <w:sz w:val="28"/>
          <w:szCs w:val="28"/>
        </w:rPr>
        <w:t xml:space="preserve"> </w:t>
      </w:r>
      <w:r w:rsidRPr="00000BE7">
        <w:rPr>
          <w:color w:val="515151"/>
          <w:sz w:val="28"/>
          <w:szCs w:val="28"/>
        </w:rPr>
        <w:t xml:space="preserve">Самый высокий </w:t>
      </w:r>
      <w:r>
        <w:rPr>
          <w:color w:val="515151"/>
          <w:sz w:val="28"/>
          <w:szCs w:val="28"/>
        </w:rPr>
        <w:t>результат, 96  баллов</w:t>
      </w:r>
      <w:r w:rsidRPr="00000BE7">
        <w:rPr>
          <w:color w:val="515151"/>
          <w:sz w:val="28"/>
          <w:szCs w:val="28"/>
        </w:rPr>
        <w:t xml:space="preserve"> по истории</w:t>
      </w:r>
      <w:r>
        <w:rPr>
          <w:color w:val="515151"/>
          <w:sz w:val="28"/>
          <w:szCs w:val="28"/>
        </w:rPr>
        <w:t xml:space="preserve">, получил обучающийся </w:t>
      </w:r>
      <w:proofErr w:type="spellStart"/>
      <w:r>
        <w:rPr>
          <w:color w:val="515151"/>
          <w:sz w:val="28"/>
          <w:szCs w:val="28"/>
        </w:rPr>
        <w:t>Онгудайской</w:t>
      </w:r>
      <w:proofErr w:type="spellEnd"/>
      <w:r>
        <w:rPr>
          <w:color w:val="515151"/>
          <w:sz w:val="28"/>
          <w:szCs w:val="28"/>
        </w:rPr>
        <w:t xml:space="preserve"> школы </w:t>
      </w:r>
      <w:r w:rsidRPr="00000BE7">
        <w:rPr>
          <w:color w:val="515151"/>
          <w:sz w:val="28"/>
          <w:szCs w:val="28"/>
        </w:rPr>
        <w:t xml:space="preserve"> </w:t>
      </w:r>
      <w:proofErr w:type="spellStart"/>
      <w:r w:rsidRPr="00000BE7">
        <w:rPr>
          <w:color w:val="515151"/>
          <w:sz w:val="28"/>
          <w:szCs w:val="28"/>
        </w:rPr>
        <w:t>Анчинов</w:t>
      </w:r>
      <w:proofErr w:type="spellEnd"/>
      <w:r w:rsidRPr="00000BE7">
        <w:rPr>
          <w:color w:val="515151"/>
          <w:sz w:val="28"/>
          <w:szCs w:val="28"/>
        </w:rPr>
        <w:t xml:space="preserve"> Илья,  уч</w:t>
      </w:r>
      <w:r>
        <w:rPr>
          <w:color w:val="515151"/>
          <w:sz w:val="28"/>
          <w:szCs w:val="28"/>
        </w:rPr>
        <w:t>ите</w:t>
      </w:r>
      <w:r w:rsidR="00857006">
        <w:rPr>
          <w:color w:val="515151"/>
          <w:sz w:val="28"/>
          <w:szCs w:val="28"/>
        </w:rPr>
        <w:t xml:space="preserve">ль </w:t>
      </w:r>
      <w:proofErr w:type="spellStart"/>
      <w:r w:rsidR="00857006">
        <w:rPr>
          <w:color w:val="515151"/>
          <w:sz w:val="28"/>
          <w:szCs w:val="28"/>
        </w:rPr>
        <w:t>Карушев</w:t>
      </w:r>
      <w:proofErr w:type="spellEnd"/>
      <w:r w:rsidR="00857006">
        <w:rPr>
          <w:color w:val="515151"/>
          <w:sz w:val="28"/>
          <w:szCs w:val="28"/>
        </w:rPr>
        <w:t xml:space="preserve"> Р. Н</w:t>
      </w:r>
      <w:r>
        <w:rPr>
          <w:color w:val="515151"/>
          <w:sz w:val="28"/>
          <w:szCs w:val="28"/>
        </w:rPr>
        <w:t xml:space="preserve">. </w:t>
      </w:r>
    </w:p>
    <w:p w:rsidR="00000BE7" w:rsidRPr="00000BE7" w:rsidRDefault="00AC4A01" w:rsidP="00000BE7">
      <w:pPr>
        <w:pStyle w:val="a3"/>
        <w:shd w:val="clear" w:color="auto" w:fill="F1F1F1"/>
        <w:spacing w:after="0" w:afterAutospacing="0" w:line="408" w:lineRule="atLeast"/>
        <w:contextualSpacing/>
        <w:jc w:val="both"/>
        <w:rPr>
          <w:color w:val="515151"/>
          <w:sz w:val="28"/>
          <w:szCs w:val="28"/>
        </w:rPr>
      </w:pPr>
      <w:r>
        <w:rPr>
          <w:color w:val="515151"/>
          <w:sz w:val="28"/>
          <w:szCs w:val="28"/>
        </w:rPr>
        <w:t xml:space="preserve">    </w:t>
      </w:r>
      <w:r w:rsidR="00000BE7">
        <w:rPr>
          <w:color w:val="515151"/>
          <w:sz w:val="28"/>
          <w:szCs w:val="28"/>
        </w:rPr>
        <w:t>В докладе были отмечены</w:t>
      </w:r>
      <w:r w:rsidR="00000BE7" w:rsidRPr="00000BE7">
        <w:rPr>
          <w:color w:val="515151"/>
          <w:sz w:val="28"/>
          <w:szCs w:val="28"/>
        </w:rPr>
        <w:t xml:space="preserve"> </w:t>
      </w:r>
      <w:r w:rsidR="00000BE7">
        <w:rPr>
          <w:color w:val="515151"/>
          <w:sz w:val="28"/>
          <w:szCs w:val="28"/>
        </w:rPr>
        <w:t xml:space="preserve">  и другие педагоги</w:t>
      </w:r>
      <w:r w:rsidR="00000BE7" w:rsidRPr="00000BE7">
        <w:rPr>
          <w:color w:val="515151"/>
          <w:sz w:val="28"/>
          <w:szCs w:val="28"/>
        </w:rPr>
        <w:t>, чьи обучающиеся набрали высокие баллы</w:t>
      </w:r>
      <w:r>
        <w:rPr>
          <w:color w:val="515151"/>
          <w:sz w:val="28"/>
          <w:szCs w:val="28"/>
        </w:rPr>
        <w:t xml:space="preserve"> на ЕГЭ</w:t>
      </w:r>
      <w:r w:rsidR="00000BE7" w:rsidRPr="00000BE7">
        <w:rPr>
          <w:color w:val="515151"/>
          <w:sz w:val="28"/>
          <w:szCs w:val="28"/>
        </w:rPr>
        <w:t>:</w:t>
      </w:r>
    </w:p>
    <w:p w:rsidR="00000BE7" w:rsidRPr="00000BE7" w:rsidRDefault="00AC4A01" w:rsidP="00000BE7">
      <w:pPr>
        <w:pStyle w:val="a3"/>
        <w:shd w:val="clear" w:color="auto" w:fill="F1F1F1"/>
        <w:spacing w:after="0" w:afterAutospacing="0" w:line="408" w:lineRule="atLeast"/>
        <w:contextualSpacing/>
        <w:jc w:val="both"/>
        <w:rPr>
          <w:color w:val="515151"/>
          <w:sz w:val="28"/>
          <w:szCs w:val="28"/>
        </w:rPr>
      </w:pPr>
      <w:r>
        <w:rPr>
          <w:color w:val="515151"/>
          <w:sz w:val="28"/>
          <w:szCs w:val="28"/>
        </w:rPr>
        <w:t xml:space="preserve">- </w:t>
      </w:r>
      <w:proofErr w:type="spellStart"/>
      <w:r w:rsidR="00857006">
        <w:rPr>
          <w:color w:val="515151"/>
          <w:sz w:val="28"/>
          <w:szCs w:val="28"/>
        </w:rPr>
        <w:t>Култуева</w:t>
      </w:r>
      <w:proofErr w:type="spellEnd"/>
      <w:r w:rsidR="00857006">
        <w:rPr>
          <w:color w:val="515151"/>
          <w:sz w:val="28"/>
          <w:szCs w:val="28"/>
        </w:rPr>
        <w:t xml:space="preserve"> А. А.</w:t>
      </w:r>
      <w:r w:rsidR="00000BE7" w:rsidRPr="00000BE7">
        <w:rPr>
          <w:color w:val="515151"/>
          <w:sz w:val="28"/>
          <w:szCs w:val="28"/>
        </w:rPr>
        <w:t xml:space="preserve">, учитель истории </w:t>
      </w:r>
      <w:proofErr w:type="spellStart"/>
      <w:r w:rsidR="00000BE7" w:rsidRPr="00000BE7">
        <w:rPr>
          <w:color w:val="515151"/>
          <w:sz w:val="28"/>
          <w:szCs w:val="28"/>
        </w:rPr>
        <w:t>Боочинской</w:t>
      </w:r>
      <w:proofErr w:type="spellEnd"/>
      <w:r w:rsidR="00000BE7" w:rsidRPr="00000BE7">
        <w:rPr>
          <w:color w:val="515151"/>
          <w:sz w:val="28"/>
          <w:szCs w:val="28"/>
        </w:rPr>
        <w:t xml:space="preserve"> СОШ</w:t>
      </w:r>
    </w:p>
    <w:p w:rsidR="00000BE7" w:rsidRPr="00000BE7" w:rsidRDefault="00AC4A01" w:rsidP="00000BE7">
      <w:pPr>
        <w:pStyle w:val="a3"/>
        <w:shd w:val="clear" w:color="auto" w:fill="F1F1F1"/>
        <w:spacing w:after="0" w:afterAutospacing="0" w:line="408" w:lineRule="atLeast"/>
        <w:contextualSpacing/>
        <w:jc w:val="both"/>
        <w:rPr>
          <w:color w:val="515151"/>
          <w:sz w:val="28"/>
          <w:szCs w:val="28"/>
        </w:rPr>
      </w:pPr>
      <w:r>
        <w:rPr>
          <w:color w:val="515151"/>
          <w:sz w:val="28"/>
          <w:szCs w:val="28"/>
        </w:rPr>
        <w:t xml:space="preserve">- </w:t>
      </w:r>
      <w:proofErr w:type="spellStart"/>
      <w:r w:rsidR="00857006">
        <w:rPr>
          <w:color w:val="515151"/>
          <w:sz w:val="28"/>
          <w:szCs w:val="28"/>
        </w:rPr>
        <w:t>Теришева</w:t>
      </w:r>
      <w:proofErr w:type="spellEnd"/>
      <w:r w:rsidR="00857006">
        <w:rPr>
          <w:color w:val="515151"/>
          <w:sz w:val="28"/>
          <w:szCs w:val="28"/>
        </w:rPr>
        <w:t xml:space="preserve"> А. М.</w:t>
      </w:r>
      <w:r w:rsidR="00000BE7" w:rsidRPr="00000BE7">
        <w:rPr>
          <w:color w:val="515151"/>
          <w:sz w:val="28"/>
          <w:szCs w:val="28"/>
        </w:rPr>
        <w:t xml:space="preserve">, учитель русского языка </w:t>
      </w:r>
      <w:proofErr w:type="spellStart"/>
      <w:r w:rsidR="00000BE7" w:rsidRPr="00000BE7">
        <w:rPr>
          <w:color w:val="515151"/>
          <w:sz w:val="28"/>
          <w:szCs w:val="28"/>
        </w:rPr>
        <w:t>Онгудайской</w:t>
      </w:r>
      <w:proofErr w:type="spellEnd"/>
      <w:r w:rsidR="00000BE7" w:rsidRPr="00000BE7">
        <w:rPr>
          <w:color w:val="515151"/>
          <w:sz w:val="28"/>
          <w:szCs w:val="28"/>
        </w:rPr>
        <w:t xml:space="preserve"> СОШ</w:t>
      </w:r>
    </w:p>
    <w:p w:rsidR="00000BE7" w:rsidRPr="00000BE7" w:rsidRDefault="00AC4A01" w:rsidP="00000BE7">
      <w:pPr>
        <w:pStyle w:val="a3"/>
        <w:shd w:val="clear" w:color="auto" w:fill="F1F1F1"/>
        <w:spacing w:after="0" w:afterAutospacing="0" w:line="408" w:lineRule="atLeast"/>
        <w:contextualSpacing/>
        <w:jc w:val="both"/>
        <w:rPr>
          <w:color w:val="515151"/>
          <w:sz w:val="28"/>
          <w:szCs w:val="28"/>
        </w:rPr>
      </w:pPr>
      <w:r>
        <w:rPr>
          <w:color w:val="515151"/>
          <w:sz w:val="28"/>
          <w:szCs w:val="28"/>
        </w:rPr>
        <w:t xml:space="preserve">- </w:t>
      </w:r>
      <w:r w:rsidR="00857006">
        <w:rPr>
          <w:color w:val="515151"/>
          <w:sz w:val="28"/>
          <w:szCs w:val="28"/>
        </w:rPr>
        <w:t>Тимофеев С. П.</w:t>
      </w:r>
      <w:r w:rsidR="00000BE7" w:rsidRPr="00000BE7">
        <w:rPr>
          <w:color w:val="515151"/>
          <w:sz w:val="28"/>
          <w:szCs w:val="28"/>
        </w:rPr>
        <w:t xml:space="preserve">, учитель информатики </w:t>
      </w:r>
      <w:proofErr w:type="spellStart"/>
      <w:r w:rsidR="00000BE7" w:rsidRPr="00000BE7">
        <w:rPr>
          <w:color w:val="515151"/>
          <w:sz w:val="28"/>
          <w:szCs w:val="28"/>
        </w:rPr>
        <w:t>Онгудайской</w:t>
      </w:r>
      <w:proofErr w:type="spellEnd"/>
      <w:r w:rsidR="00000BE7" w:rsidRPr="00000BE7">
        <w:rPr>
          <w:color w:val="515151"/>
          <w:sz w:val="28"/>
          <w:szCs w:val="28"/>
        </w:rPr>
        <w:t xml:space="preserve"> СОШ</w:t>
      </w:r>
    </w:p>
    <w:p w:rsidR="00000BE7" w:rsidRPr="00000BE7" w:rsidRDefault="00AC4A01" w:rsidP="00000BE7">
      <w:pPr>
        <w:pStyle w:val="a3"/>
        <w:shd w:val="clear" w:color="auto" w:fill="F1F1F1"/>
        <w:spacing w:after="0" w:afterAutospacing="0" w:line="408" w:lineRule="atLeast"/>
        <w:contextualSpacing/>
        <w:jc w:val="both"/>
        <w:rPr>
          <w:color w:val="515151"/>
          <w:sz w:val="28"/>
          <w:szCs w:val="28"/>
        </w:rPr>
      </w:pPr>
      <w:r>
        <w:rPr>
          <w:color w:val="515151"/>
          <w:sz w:val="28"/>
          <w:szCs w:val="28"/>
        </w:rPr>
        <w:t xml:space="preserve">- </w:t>
      </w:r>
      <w:r w:rsidR="00857006">
        <w:rPr>
          <w:color w:val="515151"/>
          <w:sz w:val="28"/>
          <w:szCs w:val="28"/>
        </w:rPr>
        <w:t>Чернаков А. А.</w:t>
      </w:r>
      <w:r w:rsidR="00000BE7" w:rsidRPr="00000BE7">
        <w:rPr>
          <w:color w:val="515151"/>
          <w:sz w:val="28"/>
          <w:szCs w:val="28"/>
        </w:rPr>
        <w:t xml:space="preserve">, учитель по обществознанию </w:t>
      </w:r>
      <w:proofErr w:type="spellStart"/>
      <w:r w:rsidR="00000BE7" w:rsidRPr="00000BE7">
        <w:rPr>
          <w:color w:val="515151"/>
          <w:sz w:val="28"/>
          <w:szCs w:val="28"/>
        </w:rPr>
        <w:t>Онгудайской</w:t>
      </w:r>
      <w:proofErr w:type="spellEnd"/>
      <w:r w:rsidR="00000BE7" w:rsidRPr="00000BE7">
        <w:rPr>
          <w:color w:val="515151"/>
          <w:sz w:val="28"/>
          <w:szCs w:val="28"/>
        </w:rPr>
        <w:t xml:space="preserve"> </w:t>
      </w:r>
      <w:proofErr w:type="spellStart"/>
      <w:r w:rsidR="00000BE7" w:rsidRPr="00000BE7">
        <w:rPr>
          <w:color w:val="515151"/>
          <w:sz w:val="28"/>
          <w:szCs w:val="28"/>
        </w:rPr>
        <w:t>сош</w:t>
      </w:r>
      <w:proofErr w:type="spellEnd"/>
    </w:p>
    <w:p w:rsidR="00000BE7" w:rsidRPr="00000BE7" w:rsidRDefault="00AC4A01" w:rsidP="00000BE7">
      <w:pPr>
        <w:pStyle w:val="a3"/>
        <w:shd w:val="clear" w:color="auto" w:fill="F1F1F1"/>
        <w:spacing w:after="0" w:afterAutospacing="0" w:line="408" w:lineRule="atLeast"/>
        <w:contextualSpacing/>
        <w:jc w:val="both"/>
        <w:rPr>
          <w:color w:val="515151"/>
          <w:sz w:val="28"/>
          <w:szCs w:val="28"/>
        </w:rPr>
      </w:pPr>
      <w:r>
        <w:rPr>
          <w:color w:val="515151"/>
          <w:sz w:val="28"/>
          <w:szCs w:val="28"/>
        </w:rPr>
        <w:t xml:space="preserve">- </w:t>
      </w:r>
      <w:proofErr w:type="spellStart"/>
      <w:r w:rsidR="00857006">
        <w:rPr>
          <w:color w:val="515151"/>
          <w:sz w:val="28"/>
          <w:szCs w:val="28"/>
        </w:rPr>
        <w:t>Киндикова</w:t>
      </w:r>
      <w:proofErr w:type="spellEnd"/>
      <w:r w:rsidR="00857006">
        <w:rPr>
          <w:color w:val="515151"/>
          <w:sz w:val="28"/>
          <w:szCs w:val="28"/>
        </w:rPr>
        <w:t xml:space="preserve"> Л. М.</w:t>
      </w:r>
      <w:r w:rsidR="00000BE7" w:rsidRPr="00000BE7">
        <w:rPr>
          <w:color w:val="515151"/>
          <w:sz w:val="28"/>
          <w:szCs w:val="28"/>
        </w:rPr>
        <w:t xml:space="preserve">, учитель математики </w:t>
      </w:r>
      <w:proofErr w:type="spellStart"/>
      <w:r w:rsidR="00000BE7" w:rsidRPr="00000BE7">
        <w:rPr>
          <w:color w:val="515151"/>
          <w:sz w:val="28"/>
          <w:szCs w:val="28"/>
        </w:rPr>
        <w:t>Онгудайской</w:t>
      </w:r>
      <w:proofErr w:type="spellEnd"/>
      <w:r w:rsidR="00000BE7" w:rsidRPr="00000BE7">
        <w:rPr>
          <w:color w:val="515151"/>
          <w:sz w:val="28"/>
          <w:szCs w:val="28"/>
        </w:rPr>
        <w:t xml:space="preserve"> СОШ</w:t>
      </w:r>
    </w:p>
    <w:p w:rsidR="00000BE7" w:rsidRPr="00000BE7" w:rsidRDefault="00AC4A01" w:rsidP="00000BE7">
      <w:pPr>
        <w:pStyle w:val="a3"/>
        <w:shd w:val="clear" w:color="auto" w:fill="F1F1F1"/>
        <w:spacing w:after="0" w:afterAutospacing="0" w:line="408" w:lineRule="atLeast"/>
        <w:contextualSpacing/>
        <w:jc w:val="both"/>
        <w:rPr>
          <w:color w:val="515151"/>
          <w:sz w:val="28"/>
          <w:szCs w:val="28"/>
        </w:rPr>
      </w:pPr>
      <w:r>
        <w:rPr>
          <w:color w:val="515151"/>
          <w:sz w:val="28"/>
          <w:szCs w:val="28"/>
        </w:rPr>
        <w:t xml:space="preserve">- </w:t>
      </w:r>
      <w:proofErr w:type="spellStart"/>
      <w:r w:rsidR="00857006">
        <w:rPr>
          <w:color w:val="515151"/>
          <w:sz w:val="28"/>
          <w:szCs w:val="28"/>
        </w:rPr>
        <w:t>Тантыбарова</w:t>
      </w:r>
      <w:proofErr w:type="spellEnd"/>
      <w:r w:rsidR="00857006">
        <w:rPr>
          <w:color w:val="515151"/>
          <w:sz w:val="28"/>
          <w:szCs w:val="28"/>
        </w:rPr>
        <w:t xml:space="preserve"> Н. С.</w:t>
      </w:r>
      <w:r w:rsidR="00000BE7" w:rsidRPr="00000BE7">
        <w:rPr>
          <w:color w:val="515151"/>
          <w:sz w:val="28"/>
          <w:szCs w:val="28"/>
        </w:rPr>
        <w:t xml:space="preserve">, учитель английского языка </w:t>
      </w:r>
      <w:proofErr w:type="spellStart"/>
      <w:r w:rsidR="00000BE7" w:rsidRPr="00000BE7">
        <w:rPr>
          <w:color w:val="515151"/>
          <w:sz w:val="28"/>
          <w:szCs w:val="28"/>
        </w:rPr>
        <w:t>Онгудайской</w:t>
      </w:r>
      <w:proofErr w:type="spellEnd"/>
      <w:r w:rsidR="00000BE7" w:rsidRPr="00000BE7">
        <w:rPr>
          <w:color w:val="515151"/>
          <w:sz w:val="28"/>
          <w:szCs w:val="28"/>
        </w:rPr>
        <w:t xml:space="preserve"> СОШ</w:t>
      </w:r>
    </w:p>
    <w:p w:rsidR="00705871" w:rsidRDefault="00AC4A01" w:rsidP="00000BE7">
      <w:pPr>
        <w:pStyle w:val="a3"/>
        <w:shd w:val="clear" w:color="auto" w:fill="F1F1F1"/>
        <w:spacing w:before="0" w:beforeAutospacing="0" w:after="0" w:afterAutospacing="0" w:line="408" w:lineRule="atLeast"/>
        <w:contextualSpacing/>
        <w:jc w:val="both"/>
        <w:rPr>
          <w:color w:val="515151"/>
          <w:sz w:val="28"/>
          <w:szCs w:val="28"/>
        </w:rPr>
      </w:pPr>
      <w:r>
        <w:rPr>
          <w:color w:val="515151"/>
          <w:sz w:val="28"/>
          <w:szCs w:val="28"/>
        </w:rPr>
        <w:t xml:space="preserve">- </w:t>
      </w:r>
      <w:r w:rsidR="00857006">
        <w:rPr>
          <w:color w:val="515151"/>
          <w:sz w:val="28"/>
          <w:szCs w:val="28"/>
        </w:rPr>
        <w:t>Воробьева Н. Г.</w:t>
      </w:r>
      <w:r w:rsidR="00000BE7" w:rsidRPr="00000BE7">
        <w:rPr>
          <w:color w:val="515151"/>
          <w:sz w:val="28"/>
          <w:szCs w:val="28"/>
        </w:rPr>
        <w:t xml:space="preserve">, учитель географии </w:t>
      </w:r>
      <w:proofErr w:type="spellStart"/>
      <w:r w:rsidR="00000BE7" w:rsidRPr="00000BE7">
        <w:rPr>
          <w:color w:val="515151"/>
          <w:sz w:val="28"/>
          <w:szCs w:val="28"/>
        </w:rPr>
        <w:t>Онгудайской</w:t>
      </w:r>
      <w:proofErr w:type="spellEnd"/>
      <w:r w:rsidR="00000BE7" w:rsidRPr="00000BE7">
        <w:rPr>
          <w:color w:val="515151"/>
          <w:sz w:val="28"/>
          <w:szCs w:val="28"/>
        </w:rPr>
        <w:t xml:space="preserve"> СОШ.</w:t>
      </w:r>
    </w:p>
    <w:p w:rsidR="00626D43" w:rsidRPr="00626D43" w:rsidRDefault="00626D43" w:rsidP="00626D43">
      <w:pPr>
        <w:pStyle w:val="a3"/>
        <w:shd w:val="clear" w:color="auto" w:fill="F1F1F1"/>
        <w:spacing w:after="0" w:line="408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Хорошие результаты </w:t>
      </w:r>
      <w:r w:rsidRPr="00626D43">
        <w:rPr>
          <w:sz w:val="28"/>
          <w:szCs w:val="28"/>
        </w:rPr>
        <w:t xml:space="preserve"> </w:t>
      </w:r>
      <w:r>
        <w:rPr>
          <w:sz w:val="28"/>
          <w:szCs w:val="28"/>
        </w:rPr>
        <w:t>на ГИА-9 показали   педагоги</w:t>
      </w:r>
      <w:proofErr w:type="gramStart"/>
      <w:r w:rsidRPr="00626D43">
        <w:rPr>
          <w:sz w:val="28"/>
          <w:szCs w:val="28"/>
        </w:rPr>
        <w:t xml:space="preserve"> :</w:t>
      </w:r>
      <w:proofErr w:type="gramEnd"/>
    </w:p>
    <w:p w:rsidR="00626D43" w:rsidRPr="00626D43" w:rsidRDefault="00626D43" w:rsidP="00626D43">
      <w:pPr>
        <w:pStyle w:val="a3"/>
        <w:shd w:val="clear" w:color="auto" w:fill="F1F1F1"/>
        <w:spacing w:after="0" w:line="408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006">
        <w:rPr>
          <w:sz w:val="28"/>
          <w:szCs w:val="28"/>
        </w:rPr>
        <w:t>Зырянова О.Н.</w:t>
      </w:r>
      <w:r w:rsidRPr="00626D43">
        <w:rPr>
          <w:sz w:val="28"/>
          <w:szCs w:val="28"/>
        </w:rPr>
        <w:t xml:space="preserve">, учитель математики </w:t>
      </w:r>
      <w:proofErr w:type="spellStart"/>
      <w:r w:rsidRPr="00626D43">
        <w:rPr>
          <w:sz w:val="28"/>
          <w:szCs w:val="28"/>
        </w:rPr>
        <w:t>Онгудайской</w:t>
      </w:r>
      <w:proofErr w:type="spellEnd"/>
      <w:r w:rsidRPr="00626D43">
        <w:rPr>
          <w:sz w:val="28"/>
          <w:szCs w:val="28"/>
        </w:rPr>
        <w:t xml:space="preserve"> СОШ</w:t>
      </w:r>
    </w:p>
    <w:p w:rsidR="00626D43" w:rsidRPr="00626D43" w:rsidRDefault="00626D43" w:rsidP="00626D43">
      <w:pPr>
        <w:pStyle w:val="a3"/>
        <w:shd w:val="clear" w:color="auto" w:fill="F1F1F1"/>
        <w:spacing w:after="0" w:line="408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57006">
        <w:rPr>
          <w:sz w:val="28"/>
          <w:szCs w:val="28"/>
        </w:rPr>
        <w:t>Меркитов</w:t>
      </w:r>
      <w:proofErr w:type="spellEnd"/>
      <w:r w:rsidR="00857006">
        <w:rPr>
          <w:sz w:val="28"/>
          <w:szCs w:val="28"/>
        </w:rPr>
        <w:t xml:space="preserve"> С.А.</w:t>
      </w:r>
      <w:r w:rsidRPr="00626D43">
        <w:rPr>
          <w:sz w:val="28"/>
          <w:szCs w:val="28"/>
        </w:rPr>
        <w:t>, учитель математики Нижне-</w:t>
      </w:r>
      <w:proofErr w:type="spellStart"/>
      <w:r w:rsidRPr="00626D43">
        <w:rPr>
          <w:sz w:val="28"/>
          <w:szCs w:val="28"/>
        </w:rPr>
        <w:t>Талдинской</w:t>
      </w:r>
      <w:proofErr w:type="spellEnd"/>
      <w:r w:rsidRPr="00626D43">
        <w:rPr>
          <w:sz w:val="28"/>
          <w:szCs w:val="28"/>
        </w:rPr>
        <w:t xml:space="preserve"> СОШ</w:t>
      </w:r>
    </w:p>
    <w:p w:rsidR="00626D43" w:rsidRPr="00626D43" w:rsidRDefault="00626D43" w:rsidP="00626D43">
      <w:pPr>
        <w:pStyle w:val="a3"/>
        <w:shd w:val="clear" w:color="auto" w:fill="F1F1F1"/>
        <w:spacing w:after="0" w:line="408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57006">
        <w:rPr>
          <w:sz w:val="28"/>
          <w:szCs w:val="28"/>
        </w:rPr>
        <w:t>Култуева</w:t>
      </w:r>
      <w:proofErr w:type="spellEnd"/>
      <w:r w:rsidR="00857006">
        <w:rPr>
          <w:sz w:val="28"/>
          <w:szCs w:val="28"/>
        </w:rPr>
        <w:t xml:space="preserve"> А. А.</w:t>
      </w:r>
      <w:r w:rsidRPr="00626D43">
        <w:rPr>
          <w:sz w:val="28"/>
          <w:szCs w:val="28"/>
        </w:rPr>
        <w:t xml:space="preserve">, учитель математики </w:t>
      </w:r>
      <w:proofErr w:type="spellStart"/>
      <w:r w:rsidRPr="00626D43">
        <w:rPr>
          <w:sz w:val="28"/>
          <w:szCs w:val="28"/>
        </w:rPr>
        <w:t>Куладинской</w:t>
      </w:r>
      <w:proofErr w:type="spellEnd"/>
      <w:r w:rsidRPr="00626D43">
        <w:rPr>
          <w:sz w:val="28"/>
          <w:szCs w:val="28"/>
        </w:rPr>
        <w:t xml:space="preserve"> СОШ</w:t>
      </w:r>
    </w:p>
    <w:p w:rsidR="00626D43" w:rsidRPr="00626D43" w:rsidRDefault="00626D43" w:rsidP="00626D43">
      <w:pPr>
        <w:pStyle w:val="a3"/>
        <w:shd w:val="clear" w:color="auto" w:fill="F1F1F1"/>
        <w:spacing w:after="0" w:line="408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57006">
        <w:rPr>
          <w:sz w:val="28"/>
          <w:szCs w:val="28"/>
        </w:rPr>
        <w:t>Иришева</w:t>
      </w:r>
      <w:proofErr w:type="spellEnd"/>
      <w:r w:rsidR="00857006">
        <w:rPr>
          <w:sz w:val="28"/>
          <w:szCs w:val="28"/>
        </w:rPr>
        <w:t xml:space="preserve"> З. И.</w:t>
      </w:r>
      <w:r w:rsidRPr="00626D43">
        <w:rPr>
          <w:sz w:val="28"/>
          <w:szCs w:val="28"/>
        </w:rPr>
        <w:t xml:space="preserve">, учитель русского языка </w:t>
      </w:r>
      <w:proofErr w:type="spellStart"/>
      <w:r w:rsidRPr="00626D43">
        <w:rPr>
          <w:sz w:val="28"/>
          <w:szCs w:val="28"/>
        </w:rPr>
        <w:t>Куладинской</w:t>
      </w:r>
      <w:proofErr w:type="spellEnd"/>
      <w:r w:rsidRPr="00626D43">
        <w:rPr>
          <w:sz w:val="28"/>
          <w:szCs w:val="28"/>
        </w:rPr>
        <w:t xml:space="preserve"> СОШ</w:t>
      </w:r>
    </w:p>
    <w:p w:rsidR="00626D43" w:rsidRPr="00626D43" w:rsidRDefault="00626D43" w:rsidP="00626D43">
      <w:pPr>
        <w:pStyle w:val="a3"/>
        <w:shd w:val="clear" w:color="auto" w:fill="F1F1F1"/>
        <w:spacing w:after="0" w:line="408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857006">
        <w:rPr>
          <w:sz w:val="28"/>
          <w:szCs w:val="28"/>
        </w:rPr>
        <w:t>Мекечинова</w:t>
      </w:r>
      <w:proofErr w:type="spellEnd"/>
      <w:r w:rsidR="00857006">
        <w:rPr>
          <w:sz w:val="28"/>
          <w:szCs w:val="28"/>
        </w:rPr>
        <w:t xml:space="preserve"> Г. Т.</w:t>
      </w:r>
      <w:r w:rsidRPr="00626D43">
        <w:rPr>
          <w:sz w:val="28"/>
          <w:szCs w:val="28"/>
        </w:rPr>
        <w:t xml:space="preserve">, учитель русского языка </w:t>
      </w:r>
      <w:proofErr w:type="spellStart"/>
      <w:r w:rsidRPr="00626D43">
        <w:rPr>
          <w:sz w:val="28"/>
          <w:szCs w:val="28"/>
        </w:rPr>
        <w:t>Боочинской</w:t>
      </w:r>
      <w:proofErr w:type="spellEnd"/>
      <w:r w:rsidRPr="00626D43">
        <w:rPr>
          <w:sz w:val="28"/>
          <w:szCs w:val="28"/>
        </w:rPr>
        <w:t xml:space="preserve"> СОШ</w:t>
      </w:r>
    </w:p>
    <w:p w:rsidR="00626D43" w:rsidRPr="00626D43" w:rsidRDefault="00626D43" w:rsidP="00626D43">
      <w:pPr>
        <w:pStyle w:val="a3"/>
        <w:shd w:val="clear" w:color="auto" w:fill="F1F1F1"/>
        <w:spacing w:after="0" w:line="408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6D43">
        <w:rPr>
          <w:sz w:val="28"/>
          <w:szCs w:val="28"/>
        </w:rPr>
        <w:t xml:space="preserve">Лучшие результаты по предметам  </w:t>
      </w:r>
      <w:r>
        <w:rPr>
          <w:sz w:val="28"/>
          <w:szCs w:val="28"/>
        </w:rPr>
        <w:t>на ГИА-9</w:t>
      </w:r>
      <w:r w:rsidRPr="00626D43">
        <w:rPr>
          <w:sz w:val="28"/>
          <w:szCs w:val="28"/>
        </w:rPr>
        <w:t xml:space="preserve">  показали школы: </w:t>
      </w:r>
      <w:r>
        <w:rPr>
          <w:sz w:val="28"/>
          <w:szCs w:val="28"/>
        </w:rPr>
        <w:t xml:space="preserve"> </w:t>
      </w:r>
    </w:p>
    <w:p w:rsidR="00626D43" w:rsidRPr="00626D43" w:rsidRDefault="00626D43" w:rsidP="00626D43">
      <w:pPr>
        <w:pStyle w:val="a3"/>
        <w:shd w:val="clear" w:color="auto" w:fill="F1F1F1"/>
        <w:spacing w:after="0" w:line="408" w:lineRule="atLeast"/>
        <w:contextualSpacing/>
        <w:jc w:val="both"/>
        <w:rPr>
          <w:sz w:val="28"/>
          <w:szCs w:val="28"/>
        </w:rPr>
      </w:pPr>
      <w:r w:rsidRPr="00626D43">
        <w:rPr>
          <w:sz w:val="28"/>
          <w:szCs w:val="28"/>
        </w:rPr>
        <w:t xml:space="preserve">- </w:t>
      </w:r>
      <w:proofErr w:type="spellStart"/>
      <w:r w:rsidRPr="00626D43">
        <w:rPr>
          <w:sz w:val="28"/>
          <w:szCs w:val="28"/>
        </w:rPr>
        <w:t>Боочинская</w:t>
      </w:r>
      <w:proofErr w:type="spellEnd"/>
      <w:r w:rsidRPr="00626D43">
        <w:rPr>
          <w:sz w:val="28"/>
          <w:szCs w:val="28"/>
        </w:rPr>
        <w:t xml:space="preserve"> </w:t>
      </w:r>
      <w:proofErr w:type="spellStart"/>
      <w:r w:rsidRPr="00626D43">
        <w:rPr>
          <w:sz w:val="28"/>
          <w:szCs w:val="28"/>
        </w:rPr>
        <w:t>сош</w:t>
      </w:r>
      <w:proofErr w:type="spellEnd"/>
      <w:r w:rsidRPr="00626D43">
        <w:rPr>
          <w:sz w:val="28"/>
          <w:szCs w:val="28"/>
        </w:rPr>
        <w:t xml:space="preserve"> по истории и обществознанию, химии</w:t>
      </w:r>
    </w:p>
    <w:p w:rsidR="00626D43" w:rsidRPr="00626D43" w:rsidRDefault="00626D43" w:rsidP="00626D43">
      <w:pPr>
        <w:pStyle w:val="a3"/>
        <w:shd w:val="clear" w:color="auto" w:fill="F1F1F1"/>
        <w:spacing w:after="0" w:line="408" w:lineRule="atLeast"/>
        <w:contextualSpacing/>
        <w:jc w:val="both"/>
        <w:rPr>
          <w:sz w:val="28"/>
          <w:szCs w:val="28"/>
        </w:rPr>
      </w:pPr>
      <w:r w:rsidRPr="00626D43">
        <w:rPr>
          <w:sz w:val="28"/>
          <w:szCs w:val="28"/>
        </w:rPr>
        <w:t xml:space="preserve">- </w:t>
      </w:r>
      <w:proofErr w:type="spellStart"/>
      <w:r w:rsidRPr="00626D43">
        <w:rPr>
          <w:sz w:val="28"/>
          <w:szCs w:val="28"/>
        </w:rPr>
        <w:t>Куладинская</w:t>
      </w:r>
      <w:proofErr w:type="spellEnd"/>
      <w:r w:rsidRPr="00626D43">
        <w:rPr>
          <w:sz w:val="28"/>
          <w:szCs w:val="28"/>
        </w:rPr>
        <w:t xml:space="preserve"> </w:t>
      </w:r>
      <w:proofErr w:type="spellStart"/>
      <w:r w:rsidRPr="00626D43">
        <w:rPr>
          <w:sz w:val="28"/>
          <w:szCs w:val="28"/>
        </w:rPr>
        <w:t>сош</w:t>
      </w:r>
      <w:proofErr w:type="spellEnd"/>
      <w:r w:rsidRPr="00626D43">
        <w:rPr>
          <w:sz w:val="28"/>
          <w:szCs w:val="28"/>
        </w:rPr>
        <w:t xml:space="preserve"> по истории и обществознанию, химии, биологии</w:t>
      </w:r>
    </w:p>
    <w:p w:rsidR="00626D43" w:rsidRPr="00626D43" w:rsidRDefault="00626D43" w:rsidP="00626D43">
      <w:pPr>
        <w:pStyle w:val="a3"/>
        <w:shd w:val="clear" w:color="auto" w:fill="F1F1F1"/>
        <w:spacing w:after="0" w:line="408" w:lineRule="atLeast"/>
        <w:contextualSpacing/>
        <w:jc w:val="both"/>
        <w:rPr>
          <w:sz w:val="28"/>
          <w:szCs w:val="28"/>
        </w:rPr>
      </w:pPr>
      <w:r w:rsidRPr="00626D43">
        <w:rPr>
          <w:sz w:val="28"/>
          <w:szCs w:val="28"/>
        </w:rPr>
        <w:t xml:space="preserve">- </w:t>
      </w:r>
      <w:proofErr w:type="spellStart"/>
      <w:r w:rsidRPr="00626D43">
        <w:rPr>
          <w:sz w:val="28"/>
          <w:szCs w:val="28"/>
        </w:rPr>
        <w:t>Онгудайская</w:t>
      </w:r>
      <w:proofErr w:type="spellEnd"/>
      <w:r w:rsidRPr="00626D43">
        <w:rPr>
          <w:sz w:val="28"/>
          <w:szCs w:val="28"/>
        </w:rPr>
        <w:t xml:space="preserve"> </w:t>
      </w:r>
      <w:proofErr w:type="spellStart"/>
      <w:r w:rsidRPr="00626D43">
        <w:rPr>
          <w:sz w:val="28"/>
          <w:szCs w:val="28"/>
        </w:rPr>
        <w:t>сош</w:t>
      </w:r>
      <w:proofErr w:type="spellEnd"/>
      <w:r w:rsidRPr="00626D43">
        <w:rPr>
          <w:sz w:val="28"/>
          <w:szCs w:val="28"/>
        </w:rPr>
        <w:t xml:space="preserve"> по физике, истории, информатике, географии</w:t>
      </w:r>
    </w:p>
    <w:p w:rsidR="00626D43" w:rsidRPr="00626D43" w:rsidRDefault="00626D43" w:rsidP="00626D43">
      <w:pPr>
        <w:pStyle w:val="a3"/>
        <w:shd w:val="clear" w:color="auto" w:fill="F1F1F1"/>
        <w:spacing w:after="0" w:line="408" w:lineRule="atLeast"/>
        <w:contextualSpacing/>
        <w:jc w:val="both"/>
        <w:rPr>
          <w:sz w:val="28"/>
          <w:szCs w:val="28"/>
        </w:rPr>
      </w:pPr>
      <w:r w:rsidRPr="00626D43">
        <w:rPr>
          <w:sz w:val="28"/>
          <w:szCs w:val="28"/>
        </w:rPr>
        <w:t>- Нижне-</w:t>
      </w:r>
      <w:proofErr w:type="spellStart"/>
      <w:r w:rsidRPr="00626D43">
        <w:rPr>
          <w:sz w:val="28"/>
          <w:szCs w:val="28"/>
        </w:rPr>
        <w:t>Талдинская</w:t>
      </w:r>
      <w:proofErr w:type="spellEnd"/>
      <w:r w:rsidRPr="00626D43">
        <w:rPr>
          <w:sz w:val="28"/>
          <w:szCs w:val="28"/>
        </w:rPr>
        <w:t xml:space="preserve"> </w:t>
      </w:r>
      <w:proofErr w:type="spellStart"/>
      <w:r w:rsidRPr="00626D43">
        <w:rPr>
          <w:sz w:val="28"/>
          <w:szCs w:val="28"/>
        </w:rPr>
        <w:t>сош</w:t>
      </w:r>
      <w:proofErr w:type="spellEnd"/>
      <w:r w:rsidRPr="00626D43">
        <w:rPr>
          <w:sz w:val="28"/>
          <w:szCs w:val="28"/>
        </w:rPr>
        <w:t xml:space="preserve"> по географии, обществознанию, информатике</w:t>
      </w:r>
    </w:p>
    <w:p w:rsidR="00626D43" w:rsidRPr="00626D43" w:rsidRDefault="00626D43" w:rsidP="00626D43">
      <w:pPr>
        <w:pStyle w:val="a3"/>
        <w:shd w:val="clear" w:color="auto" w:fill="F1F1F1"/>
        <w:spacing w:after="0" w:line="408" w:lineRule="atLeast"/>
        <w:contextualSpacing/>
        <w:jc w:val="both"/>
        <w:rPr>
          <w:sz w:val="28"/>
          <w:szCs w:val="28"/>
        </w:rPr>
      </w:pPr>
      <w:r w:rsidRPr="00626D43">
        <w:rPr>
          <w:sz w:val="28"/>
          <w:szCs w:val="28"/>
        </w:rPr>
        <w:t xml:space="preserve">-  </w:t>
      </w:r>
      <w:proofErr w:type="spellStart"/>
      <w:r w:rsidRPr="00626D43">
        <w:rPr>
          <w:sz w:val="28"/>
          <w:szCs w:val="28"/>
        </w:rPr>
        <w:t>Купчегеньская</w:t>
      </w:r>
      <w:proofErr w:type="spellEnd"/>
      <w:r w:rsidRPr="00626D43">
        <w:rPr>
          <w:sz w:val="28"/>
          <w:szCs w:val="28"/>
        </w:rPr>
        <w:t xml:space="preserve"> </w:t>
      </w:r>
      <w:proofErr w:type="spellStart"/>
      <w:r w:rsidRPr="00626D43">
        <w:rPr>
          <w:sz w:val="28"/>
          <w:szCs w:val="28"/>
        </w:rPr>
        <w:t>сош</w:t>
      </w:r>
      <w:proofErr w:type="spellEnd"/>
      <w:r w:rsidRPr="00626D43">
        <w:rPr>
          <w:sz w:val="28"/>
          <w:szCs w:val="28"/>
        </w:rPr>
        <w:t xml:space="preserve"> по химии</w:t>
      </w:r>
    </w:p>
    <w:p w:rsidR="00626D43" w:rsidRPr="00626D43" w:rsidRDefault="00626D43" w:rsidP="00626D43">
      <w:pPr>
        <w:pStyle w:val="a3"/>
        <w:shd w:val="clear" w:color="auto" w:fill="F1F1F1"/>
        <w:spacing w:after="0" w:line="408" w:lineRule="atLeast"/>
        <w:contextualSpacing/>
        <w:jc w:val="both"/>
        <w:rPr>
          <w:sz w:val="28"/>
          <w:szCs w:val="28"/>
        </w:rPr>
      </w:pPr>
      <w:r w:rsidRPr="00626D43">
        <w:rPr>
          <w:sz w:val="28"/>
          <w:szCs w:val="28"/>
        </w:rPr>
        <w:t xml:space="preserve">- </w:t>
      </w:r>
      <w:proofErr w:type="spellStart"/>
      <w:r w:rsidRPr="00626D43">
        <w:rPr>
          <w:sz w:val="28"/>
          <w:szCs w:val="28"/>
        </w:rPr>
        <w:t>Теньгинская</w:t>
      </w:r>
      <w:proofErr w:type="spellEnd"/>
      <w:r w:rsidRPr="00626D43">
        <w:rPr>
          <w:sz w:val="28"/>
          <w:szCs w:val="28"/>
        </w:rPr>
        <w:t xml:space="preserve"> </w:t>
      </w:r>
      <w:proofErr w:type="spellStart"/>
      <w:r w:rsidRPr="00626D43">
        <w:rPr>
          <w:sz w:val="28"/>
          <w:szCs w:val="28"/>
        </w:rPr>
        <w:t>сош</w:t>
      </w:r>
      <w:proofErr w:type="spellEnd"/>
      <w:r w:rsidRPr="00626D43">
        <w:rPr>
          <w:sz w:val="28"/>
          <w:szCs w:val="28"/>
        </w:rPr>
        <w:t xml:space="preserve"> по химии, обществознанию и английскому языку</w:t>
      </w:r>
    </w:p>
    <w:p w:rsidR="00626D43" w:rsidRPr="00626D43" w:rsidRDefault="00626D43" w:rsidP="00626D43">
      <w:pPr>
        <w:pStyle w:val="a3"/>
        <w:shd w:val="clear" w:color="auto" w:fill="F1F1F1"/>
        <w:spacing w:after="0" w:line="408" w:lineRule="atLeast"/>
        <w:contextualSpacing/>
        <w:jc w:val="both"/>
        <w:rPr>
          <w:sz w:val="28"/>
          <w:szCs w:val="28"/>
        </w:rPr>
      </w:pPr>
      <w:r w:rsidRPr="00626D43">
        <w:rPr>
          <w:sz w:val="28"/>
          <w:szCs w:val="28"/>
        </w:rPr>
        <w:t xml:space="preserve">- </w:t>
      </w:r>
      <w:proofErr w:type="spellStart"/>
      <w:r w:rsidRPr="00626D43">
        <w:rPr>
          <w:sz w:val="28"/>
          <w:szCs w:val="28"/>
        </w:rPr>
        <w:t>Туектинская</w:t>
      </w:r>
      <w:proofErr w:type="spellEnd"/>
      <w:r w:rsidRPr="00626D43">
        <w:rPr>
          <w:sz w:val="28"/>
          <w:szCs w:val="28"/>
        </w:rPr>
        <w:t xml:space="preserve"> </w:t>
      </w:r>
      <w:proofErr w:type="spellStart"/>
      <w:r w:rsidRPr="00626D43">
        <w:rPr>
          <w:sz w:val="28"/>
          <w:szCs w:val="28"/>
        </w:rPr>
        <w:t>оош</w:t>
      </w:r>
      <w:proofErr w:type="spellEnd"/>
      <w:r w:rsidRPr="00626D43">
        <w:rPr>
          <w:sz w:val="28"/>
          <w:szCs w:val="28"/>
        </w:rPr>
        <w:t xml:space="preserve"> по географии и истории</w:t>
      </w:r>
    </w:p>
    <w:p w:rsidR="00626D43" w:rsidRPr="00626D43" w:rsidRDefault="00626D43" w:rsidP="00626D43">
      <w:pPr>
        <w:pStyle w:val="a3"/>
        <w:shd w:val="clear" w:color="auto" w:fill="F1F1F1"/>
        <w:spacing w:after="0" w:line="408" w:lineRule="atLeast"/>
        <w:contextualSpacing/>
        <w:jc w:val="both"/>
        <w:rPr>
          <w:sz w:val="28"/>
          <w:szCs w:val="28"/>
        </w:rPr>
      </w:pPr>
      <w:r w:rsidRPr="00626D43">
        <w:rPr>
          <w:sz w:val="28"/>
          <w:szCs w:val="28"/>
        </w:rPr>
        <w:t xml:space="preserve">- </w:t>
      </w:r>
      <w:proofErr w:type="spellStart"/>
      <w:r w:rsidRPr="00626D43">
        <w:rPr>
          <w:sz w:val="28"/>
          <w:szCs w:val="28"/>
        </w:rPr>
        <w:t>Шашикманская</w:t>
      </w:r>
      <w:proofErr w:type="spellEnd"/>
      <w:r w:rsidRPr="00626D43">
        <w:rPr>
          <w:sz w:val="28"/>
          <w:szCs w:val="28"/>
        </w:rPr>
        <w:t xml:space="preserve"> </w:t>
      </w:r>
      <w:proofErr w:type="spellStart"/>
      <w:r w:rsidRPr="00626D43">
        <w:rPr>
          <w:sz w:val="28"/>
          <w:szCs w:val="28"/>
        </w:rPr>
        <w:t>сош</w:t>
      </w:r>
      <w:proofErr w:type="spellEnd"/>
      <w:r w:rsidRPr="00626D43">
        <w:rPr>
          <w:sz w:val="28"/>
          <w:szCs w:val="28"/>
        </w:rPr>
        <w:t xml:space="preserve"> по истории</w:t>
      </w:r>
    </w:p>
    <w:p w:rsidR="00626D43" w:rsidRDefault="00626D43" w:rsidP="00626D43">
      <w:pPr>
        <w:pStyle w:val="a3"/>
        <w:shd w:val="clear" w:color="auto" w:fill="F1F1F1"/>
        <w:spacing w:before="0" w:beforeAutospacing="0" w:after="0" w:afterAutospacing="0" w:line="408" w:lineRule="atLeast"/>
        <w:contextualSpacing/>
        <w:jc w:val="both"/>
        <w:rPr>
          <w:sz w:val="28"/>
          <w:szCs w:val="28"/>
        </w:rPr>
      </w:pPr>
      <w:r w:rsidRPr="00626D43">
        <w:rPr>
          <w:sz w:val="28"/>
          <w:szCs w:val="28"/>
        </w:rPr>
        <w:t>- Вечерняя школа по географии</w:t>
      </w:r>
    </w:p>
    <w:p w:rsidR="00AC4A01" w:rsidRPr="001F6156" w:rsidRDefault="00AC4A01" w:rsidP="00626D43">
      <w:pPr>
        <w:pStyle w:val="a3"/>
        <w:shd w:val="clear" w:color="auto" w:fill="F1F1F1"/>
        <w:spacing w:before="0" w:beforeAutospacing="0" w:after="0" w:afterAutospacing="0" w:line="408" w:lineRule="atLeast"/>
        <w:contextualSpacing/>
        <w:jc w:val="both"/>
        <w:rPr>
          <w:sz w:val="28"/>
          <w:szCs w:val="28"/>
        </w:rPr>
      </w:pPr>
    </w:p>
    <w:p w:rsidR="00AC4A01" w:rsidRDefault="00000BE7" w:rsidP="00AC4A01">
      <w:pPr>
        <w:pStyle w:val="a3"/>
        <w:shd w:val="clear" w:color="auto" w:fill="F1F1F1"/>
        <w:spacing w:before="0" w:beforeAutospacing="0" w:after="0" w:afterAutospacing="0" w:line="408" w:lineRule="atLeast"/>
        <w:jc w:val="both"/>
        <w:rPr>
          <w:color w:val="515151"/>
          <w:sz w:val="28"/>
          <w:szCs w:val="28"/>
        </w:rPr>
      </w:pPr>
      <w:r>
        <w:rPr>
          <w:color w:val="515151"/>
          <w:sz w:val="28"/>
          <w:szCs w:val="28"/>
        </w:rPr>
        <w:t xml:space="preserve">      На конференции б</w:t>
      </w:r>
      <w:r w:rsidR="00705871" w:rsidRPr="00D56479">
        <w:rPr>
          <w:color w:val="515151"/>
          <w:sz w:val="28"/>
          <w:szCs w:val="28"/>
        </w:rPr>
        <w:t xml:space="preserve">ыли рассмотрены результаты работы всей системы образования </w:t>
      </w:r>
      <w:r>
        <w:rPr>
          <w:color w:val="515151"/>
          <w:sz w:val="28"/>
          <w:szCs w:val="28"/>
        </w:rPr>
        <w:t xml:space="preserve"> района: это дошкольное, общее </w:t>
      </w:r>
      <w:r w:rsidR="00705871" w:rsidRPr="00D56479">
        <w:rPr>
          <w:color w:val="515151"/>
          <w:sz w:val="28"/>
          <w:szCs w:val="28"/>
        </w:rPr>
        <w:t>и дополнительное</w:t>
      </w:r>
      <w:r>
        <w:rPr>
          <w:color w:val="515151"/>
          <w:sz w:val="28"/>
          <w:szCs w:val="28"/>
        </w:rPr>
        <w:t xml:space="preserve"> образование</w:t>
      </w:r>
      <w:r w:rsidR="00705871" w:rsidRPr="00D56479">
        <w:rPr>
          <w:color w:val="515151"/>
          <w:sz w:val="28"/>
          <w:szCs w:val="28"/>
        </w:rPr>
        <w:t xml:space="preserve">, </w:t>
      </w:r>
      <w:r>
        <w:rPr>
          <w:color w:val="515151"/>
          <w:sz w:val="28"/>
          <w:szCs w:val="28"/>
        </w:rPr>
        <w:t xml:space="preserve"> </w:t>
      </w:r>
      <w:r w:rsidR="00832593">
        <w:rPr>
          <w:color w:val="515151"/>
          <w:sz w:val="28"/>
          <w:szCs w:val="28"/>
        </w:rPr>
        <w:t>инклюзивное и  коррекционное образование</w:t>
      </w:r>
      <w:r w:rsidR="00705871" w:rsidRPr="00D56479">
        <w:rPr>
          <w:color w:val="515151"/>
          <w:sz w:val="28"/>
          <w:szCs w:val="28"/>
        </w:rPr>
        <w:t xml:space="preserve">, а также </w:t>
      </w:r>
      <w:r w:rsidR="00832593">
        <w:rPr>
          <w:color w:val="515151"/>
          <w:sz w:val="28"/>
          <w:szCs w:val="28"/>
        </w:rPr>
        <w:t xml:space="preserve"> воспитательная работа</w:t>
      </w:r>
      <w:r w:rsidR="00705871" w:rsidRPr="00D56479">
        <w:rPr>
          <w:color w:val="515151"/>
          <w:sz w:val="28"/>
          <w:szCs w:val="28"/>
        </w:rPr>
        <w:t xml:space="preserve">. </w:t>
      </w:r>
      <w:r w:rsidR="00832593">
        <w:rPr>
          <w:color w:val="515151"/>
          <w:sz w:val="28"/>
          <w:szCs w:val="28"/>
        </w:rPr>
        <w:t xml:space="preserve"> </w:t>
      </w:r>
      <w:r w:rsidR="00AC4A01">
        <w:rPr>
          <w:color w:val="515151"/>
          <w:sz w:val="28"/>
          <w:szCs w:val="28"/>
        </w:rPr>
        <w:t xml:space="preserve">        </w:t>
      </w:r>
    </w:p>
    <w:p w:rsidR="00626D43" w:rsidRDefault="00AC4A01" w:rsidP="00AC4A01">
      <w:pPr>
        <w:pStyle w:val="a3"/>
        <w:shd w:val="clear" w:color="auto" w:fill="F1F1F1"/>
        <w:spacing w:before="0" w:beforeAutospacing="0" w:after="0" w:afterAutospacing="0" w:line="408" w:lineRule="atLeast"/>
        <w:jc w:val="both"/>
        <w:rPr>
          <w:color w:val="515151"/>
          <w:sz w:val="28"/>
          <w:szCs w:val="28"/>
        </w:rPr>
      </w:pPr>
      <w:r>
        <w:rPr>
          <w:color w:val="515151"/>
          <w:sz w:val="28"/>
          <w:szCs w:val="28"/>
        </w:rPr>
        <w:t xml:space="preserve">      </w:t>
      </w:r>
      <w:r w:rsidR="00832593">
        <w:rPr>
          <w:color w:val="515151"/>
          <w:sz w:val="28"/>
          <w:szCs w:val="28"/>
        </w:rPr>
        <w:t>О качественном  инклюзивном и коррекционном образовании говорил в</w:t>
      </w:r>
      <w:r w:rsidR="00832593" w:rsidRPr="00832593">
        <w:rPr>
          <w:color w:val="515151"/>
          <w:sz w:val="28"/>
          <w:szCs w:val="28"/>
        </w:rPr>
        <w:t xml:space="preserve"> своем докладе на республиканской педагогической конференции министр образования РА </w:t>
      </w:r>
      <w:proofErr w:type="spellStart"/>
      <w:r w:rsidR="00832593" w:rsidRPr="00832593">
        <w:rPr>
          <w:color w:val="515151"/>
          <w:sz w:val="28"/>
          <w:szCs w:val="28"/>
        </w:rPr>
        <w:t>А.В.Бондаренко</w:t>
      </w:r>
      <w:proofErr w:type="spellEnd"/>
      <w:r w:rsidR="00832593">
        <w:rPr>
          <w:color w:val="515151"/>
          <w:sz w:val="28"/>
          <w:szCs w:val="28"/>
        </w:rPr>
        <w:t xml:space="preserve">.  Начальником отдела образования поставлена задача перед педагогами  района </w:t>
      </w:r>
      <w:r w:rsidR="00832593" w:rsidRPr="00832593">
        <w:rPr>
          <w:color w:val="515151"/>
          <w:sz w:val="28"/>
          <w:szCs w:val="28"/>
        </w:rPr>
        <w:t xml:space="preserve"> </w:t>
      </w:r>
      <w:r w:rsidR="00832593">
        <w:rPr>
          <w:color w:val="515151"/>
          <w:sz w:val="28"/>
          <w:szCs w:val="28"/>
        </w:rPr>
        <w:t xml:space="preserve"> о повышении  роли</w:t>
      </w:r>
      <w:r w:rsidR="00832593" w:rsidRPr="00832593">
        <w:rPr>
          <w:color w:val="515151"/>
          <w:sz w:val="28"/>
          <w:szCs w:val="28"/>
        </w:rPr>
        <w:t xml:space="preserve"> психолого-педагогического сопровождения </w:t>
      </w:r>
      <w:proofErr w:type="gramStart"/>
      <w:r w:rsidR="00832593" w:rsidRPr="00832593">
        <w:rPr>
          <w:color w:val="515151"/>
          <w:sz w:val="28"/>
          <w:szCs w:val="28"/>
        </w:rPr>
        <w:t>обучающихся</w:t>
      </w:r>
      <w:proofErr w:type="gramEnd"/>
      <w:r w:rsidR="00832593">
        <w:rPr>
          <w:color w:val="515151"/>
          <w:sz w:val="28"/>
          <w:szCs w:val="28"/>
        </w:rPr>
        <w:t xml:space="preserve"> в новом учебном году. В</w:t>
      </w:r>
      <w:r w:rsidR="00832593" w:rsidRPr="00832593">
        <w:rPr>
          <w:color w:val="515151"/>
          <w:sz w:val="28"/>
          <w:szCs w:val="28"/>
        </w:rPr>
        <w:t xml:space="preserve"> районе обучалось 122 ребенка с ограниченным</w:t>
      </w:r>
      <w:r w:rsidR="00832593">
        <w:rPr>
          <w:color w:val="515151"/>
          <w:sz w:val="28"/>
          <w:szCs w:val="28"/>
        </w:rPr>
        <w:t xml:space="preserve">и возможностями здоровья, 40  </w:t>
      </w:r>
      <w:r w:rsidR="00832593" w:rsidRPr="00832593">
        <w:rPr>
          <w:color w:val="515151"/>
          <w:sz w:val="28"/>
          <w:szCs w:val="28"/>
        </w:rPr>
        <w:t>детей</w:t>
      </w:r>
      <w:r w:rsidR="00832593">
        <w:rPr>
          <w:color w:val="515151"/>
          <w:sz w:val="28"/>
          <w:szCs w:val="28"/>
        </w:rPr>
        <w:t xml:space="preserve"> </w:t>
      </w:r>
      <w:r w:rsidR="00832593" w:rsidRPr="00832593">
        <w:rPr>
          <w:color w:val="515151"/>
          <w:sz w:val="28"/>
          <w:szCs w:val="28"/>
        </w:rPr>
        <w:t>- инвалидов. Работают 10 психолого-педагогических консилиумов, сопровождение детей осуществляют 15 педагогов-психологов, 8 социальных педагогов, 3 уч</w:t>
      </w:r>
      <w:r w:rsidR="00832593">
        <w:rPr>
          <w:color w:val="515151"/>
          <w:sz w:val="28"/>
          <w:szCs w:val="28"/>
        </w:rPr>
        <w:t>ителя – логопеда,  1 дефектолог</w:t>
      </w:r>
      <w:r w:rsidR="00832593" w:rsidRPr="00832593">
        <w:rPr>
          <w:color w:val="515151"/>
          <w:sz w:val="28"/>
          <w:szCs w:val="28"/>
        </w:rPr>
        <w:t xml:space="preserve">. </w:t>
      </w:r>
      <w:r w:rsidR="00832593">
        <w:rPr>
          <w:color w:val="515151"/>
          <w:sz w:val="28"/>
          <w:szCs w:val="28"/>
        </w:rPr>
        <w:t xml:space="preserve"> Такому количеству </w:t>
      </w:r>
      <w:r w:rsidR="00832593" w:rsidRPr="00832593">
        <w:rPr>
          <w:color w:val="515151"/>
          <w:sz w:val="28"/>
          <w:szCs w:val="28"/>
        </w:rPr>
        <w:t>специалистов, зачастую работающим на 0,25</w:t>
      </w:r>
      <w:r w:rsidR="00832593">
        <w:rPr>
          <w:color w:val="515151"/>
          <w:sz w:val="28"/>
          <w:szCs w:val="28"/>
        </w:rPr>
        <w:t xml:space="preserve"> </w:t>
      </w:r>
      <w:r w:rsidR="00832593" w:rsidRPr="00832593">
        <w:rPr>
          <w:color w:val="515151"/>
          <w:sz w:val="28"/>
          <w:szCs w:val="28"/>
        </w:rPr>
        <w:t>-</w:t>
      </w:r>
      <w:r w:rsidR="00832593">
        <w:rPr>
          <w:color w:val="515151"/>
          <w:sz w:val="28"/>
          <w:szCs w:val="28"/>
        </w:rPr>
        <w:t xml:space="preserve"> </w:t>
      </w:r>
      <w:r w:rsidR="00832593" w:rsidRPr="00832593">
        <w:rPr>
          <w:color w:val="515151"/>
          <w:sz w:val="28"/>
          <w:szCs w:val="28"/>
        </w:rPr>
        <w:t>0,5 ставки</w:t>
      </w:r>
      <w:r w:rsidR="00832593">
        <w:rPr>
          <w:color w:val="515151"/>
          <w:sz w:val="28"/>
          <w:szCs w:val="28"/>
        </w:rPr>
        <w:t>,</w:t>
      </w:r>
      <w:r w:rsidR="00832593" w:rsidRPr="00832593">
        <w:rPr>
          <w:color w:val="515151"/>
          <w:sz w:val="28"/>
          <w:szCs w:val="28"/>
        </w:rPr>
        <w:t xml:space="preserve"> невозможно полноценно организовать диагностическую, развивающую и коррекционную работу, в </w:t>
      </w:r>
      <w:proofErr w:type="gramStart"/>
      <w:r w:rsidR="00832593" w:rsidRPr="00832593">
        <w:rPr>
          <w:color w:val="515151"/>
          <w:sz w:val="28"/>
          <w:szCs w:val="28"/>
        </w:rPr>
        <w:t>связи</w:t>
      </w:r>
      <w:proofErr w:type="gramEnd"/>
      <w:r w:rsidR="00832593" w:rsidRPr="00832593">
        <w:rPr>
          <w:color w:val="515151"/>
          <w:sz w:val="28"/>
          <w:szCs w:val="28"/>
        </w:rPr>
        <w:t xml:space="preserve"> чем необходимо выделение дополнительных ставок </w:t>
      </w:r>
      <w:r w:rsidR="00832593">
        <w:rPr>
          <w:color w:val="515151"/>
          <w:sz w:val="28"/>
          <w:szCs w:val="28"/>
        </w:rPr>
        <w:t xml:space="preserve"> в школах</w:t>
      </w:r>
      <w:r w:rsidR="00832593" w:rsidRPr="00832593">
        <w:rPr>
          <w:color w:val="515151"/>
          <w:sz w:val="28"/>
          <w:szCs w:val="28"/>
        </w:rPr>
        <w:t xml:space="preserve"> данных специалистов.  Создание необходимых условий и квалифицированного сопровождения, позволит</w:t>
      </w:r>
      <w:r w:rsidR="00832593">
        <w:rPr>
          <w:color w:val="515151"/>
          <w:sz w:val="28"/>
          <w:szCs w:val="28"/>
        </w:rPr>
        <w:t xml:space="preserve"> </w:t>
      </w:r>
      <w:r w:rsidR="00832593" w:rsidRPr="00832593">
        <w:rPr>
          <w:color w:val="515151"/>
          <w:sz w:val="28"/>
          <w:szCs w:val="28"/>
        </w:rPr>
        <w:t>реализовать права детей с ограниченными возможностями здоровья на получение качественного образования, коррекции нарушений развития и социальной адаптац</w:t>
      </w:r>
      <w:r w:rsidR="00832593">
        <w:rPr>
          <w:color w:val="515151"/>
          <w:sz w:val="28"/>
          <w:szCs w:val="28"/>
        </w:rPr>
        <w:t>ии.</w:t>
      </w:r>
    </w:p>
    <w:p w:rsidR="00A40466" w:rsidRDefault="00626D43" w:rsidP="00626D43">
      <w:pPr>
        <w:pStyle w:val="a3"/>
        <w:shd w:val="clear" w:color="auto" w:fill="F1F1F1"/>
        <w:spacing w:after="0" w:line="408" w:lineRule="atLeast"/>
        <w:jc w:val="both"/>
        <w:rPr>
          <w:sz w:val="28"/>
          <w:szCs w:val="28"/>
        </w:rPr>
      </w:pPr>
      <w:r>
        <w:rPr>
          <w:color w:val="515151"/>
          <w:sz w:val="28"/>
          <w:szCs w:val="28"/>
        </w:rPr>
        <w:t xml:space="preserve">    В докладе говорилось и о </w:t>
      </w:r>
      <w:r>
        <w:rPr>
          <w:sz w:val="28"/>
          <w:szCs w:val="28"/>
        </w:rPr>
        <w:t>значительном развитии</w:t>
      </w:r>
      <w:r w:rsidR="00AD524E" w:rsidRPr="00D56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системы</w:t>
      </w:r>
      <w:r w:rsidR="00AD524E" w:rsidRPr="00D56479">
        <w:rPr>
          <w:sz w:val="28"/>
          <w:szCs w:val="28"/>
        </w:rPr>
        <w:t xml:space="preserve"> дошкольного образования. Это произошло в первую очередь благодаря созданию комфортных условий, а также решению проблем по организации мест в </w:t>
      </w:r>
      <w:r w:rsidR="00AD524E" w:rsidRPr="00D56479">
        <w:rPr>
          <w:sz w:val="28"/>
          <w:szCs w:val="28"/>
        </w:rPr>
        <w:lastRenderedPageBreak/>
        <w:t>детских садах</w:t>
      </w:r>
      <w:r>
        <w:rPr>
          <w:sz w:val="28"/>
          <w:szCs w:val="28"/>
        </w:rPr>
        <w:t xml:space="preserve">: </w:t>
      </w:r>
      <w:r w:rsidR="00AD524E" w:rsidRPr="00D56479">
        <w:rPr>
          <w:sz w:val="28"/>
          <w:szCs w:val="28"/>
        </w:rPr>
        <w:t>при</w:t>
      </w:r>
      <w:r>
        <w:rPr>
          <w:sz w:val="28"/>
          <w:szCs w:val="28"/>
        </w:rPr>
        <w:t>ему</w:t>
      </w:r>
      <w:r w:rsidR="00AD524E" w:rsidRPr="00D56479">
        <w:rPr>
          <w:sz w:val="28"/>
          <w:szCs w:val="28"/>
        </w:rPr>
        <w:t xml:space="preserve"> детей не только в детские сады, но и в группы, которые </w:t>
      </w:r>
      <w:r w:rsidR="00AC4A01">
        <w:rPr>
          <w:sz w:val="28"/>
          <w:szCs w:val="28"/>
        </w:rPr>
        <w:t xml:space="preserve">  открыты</w:t>
      </w:r>
      <w:r w:rsidR="00AD524E" w:rsidRPr="00D56479">
        <w:rPr>
          <w:sz w:val="28"/>
          <w:szCs w:val="28"/>
        </w:rPr>
        <w:t xml:space="preserve"> на базе </w:t>
      </w:r>
      <w:r w:rsidR="00AC4A01">
        <w:rPr>
          <w:sz w:val="28"/>
          <w:szCs w:val="28"/>
        </w:rPr>
        <w:t xml:space="preserve"> малокомплектных</w:t>
      </w:r>
      <w:r w:rsidR="00AD524E" w:rsidRPr="00D56479">
        <w:rPr>
          <w:sz w:val="28"/>
          <w:szCs w:val="28"/>
        </w:rPr>
        <w:t xml:space="preserve"> школ</w:t>
      </w:r>
      <w:r>
        <w:rPr>
          <w:sz w:val="28"/>
          <w:szCs w:val="28"/>
        </w:rPr>
        <w:t>.</w:t>
      </w:r>
    </w:p>
    <w:p w:rsidR="008C010D" w:rsidRPr="00626D43" w:rsidRDefault="008C010D" w:rsidP="008C010D">
      <w:pPr>
        <w:pStyle w:val="a3"/>
        <w:shd w:val="clear" w:color="auto" w:fill="F1F1F1"/>
        <w:spacing w:after="0" w:line="408" w:lineRule="atLeast"/>
        <w:jc w:val="both"/>
        <w:rPr>
          <w:color w:val="515151"/>
          <w:sz w:val="28"/>
          <w:szCs w:val="28"/>
        </w:rPr>
      </w:pPr>
      <w:r>
        <w:rPr>
          <w:color w:val="515151"/>
          <w:sz w:val="28"/>
          <w:szCs w:val="28"/>
        </w:rPr>
        <w:t xml:space="preserve">    Акцент в докладе  начальником отдела образования был сделан</w:t>
      </w:r>
      <w:r w:rsidR="00857006">
        <w:rPr>
          <w:color w:val="515151"/>
          <w:sz w:val="28"/>
          <w:szCs w:val="28"/>
        </w:rPr>
        <w:t xml:space="preserve"> на проблему обеспечения школ кадрами.</w:t>
      </w:r>
      <w:r w:rsidRPr="008C010D">
        <w:rPr>
          <w:color w:val="515151"/>
          <w:sz w:val="28"/>
          <w:szCs w:val="28"/>
        </w:rPr>
        <w:t xml:space="preserve"> Реализация ФГОС становится возможным только тогда, когда этим занимается профессионал. От уровня профессионализма педагогических кадров напрямую зависит качество любог</w:t>
      </w:r>
      <w:r w:rsidR="00857006">
        <w:rPr>
          <w:color w:val="515151"/>
          <w:sz w:val="28"/>
          <w:szCs w:val="28"/>
        </w:rPr>
        <w:t xml:space="preserve">о образовательного учреждения. </w:t>
      </w:r>
      <w:r w:rsidRPr="008C010D">
        <w:rPr>
          <w:color w:val="515151"/>
          <w:sz w:val="28"/>
          <w:szCs w:val="28"/>
        </w:rPr>
        <w:t>В 2017 – 2018 учебном году в  образовательных учреждениях  района работали  329 педагогических и 42 руководящих  работника. Основную часть педагогических коллективов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категории, возглавляющие школьные и рай</w:t>
      </w:r>
      <w:r w:rsidR="00857006">
        <w:rPr>
          <w:color w:val="515151"/>
          <w:sz w:val="28"/>
          <w:szCs w:val="28"/>
        </w:rPr>
        <w:t xml:space="preserve">онные методические объединения. </w:t>
      </w:r>
      <w:r w:rsidRPr="008C010D">
        <w:rPr>
          <w:color w:val="515151"/>
          <w:sz w:val="28"/>
          <w:szCs w:val="28"/>
        </w:rPr>
        <w:t>В этом году образовательные учреждения пополнились 7 молодыми специалистами. Но проблема пополнения кадрами остается для нас актуальной.</w:t>
      </w:r>
      <w:r w:rsidR="00BD514C" w:rsidRPr="00BD514C">
        <w:t xml:space="preserve"> </w:t>
      </w:r>
      <w:r w:rsidR="00BD514C">
        <w:rPr>
          <w:color w:val="515151"/>
          <w:sz w:val="28"/>
          <w:szCs w:val="28"/>
        </w:rPr>
        <w:t xml:space="preserve"> </w:t>
      </w:r>
      <w:r w:rsidR="00BD514C" w:rsidRPr="00BD514C">
        <w:rPr>
          <w:color w:val="515151"/>
          <w:sz w:val="28"/>
          <w:szCs w:val="28"/>
        </w:rPr>
        <w:t>Несмотря на позитивные сдвиги, острой остается проблема нехватки подготовленных кадров во всех уровнях образования. Особая тема – это вакансии в малокомплектных школах. Не в полную силу организована работа наставников. Наши выпускники слабо мотивированы на получение педагогических специальностей.</w:t>
      </w:r>
    </w:p>
    <w:p w:rsidR="00857006" w:rsidRPr="00857006" w:rsidRDefault="00626D43" w:rsidP="00857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7006">
        <w:rPr>
          <w:rFonts w:ascii="Times New Roman" w:hAnsi="Times New Roman" w:cs="Times New Roman"/>
          <w:sz w:val="28"/>
          <w:szCs w:val="28"/>
        </w:rPr>
        <w:t>И, конечно, нельзя было не сказать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006">
        <w:rPr>
          <w:rFonts w:ascii="Times New Roman" w:hAnsi="Times New Roman" w:cs="Times New Roman"/>
          <w:sz w:val="28"/>
          <w:szCs w:val="28"/>
        </w:rPr>
        <w:t xml:space="preserve"> об ярких событиях </w:t>
      </w:r>
      <w:r w:rsidR="00857006" w:rsidRPr="00857006">
        <w:rPr>
          <w:rFonts w:ascii="Times New Roman" w:hAnsi="Times New Roman" w:cs="Times New Roman"/>
          <w:sz w:val="28"/>
          <w:szCs w:val="28"/>
        </w:rPr>
        <w:t xml:space="preserve"> в жизни района:</w:t>
      </w:r>
    </w:p>
    <w:p w:rsidR="00857006" w:rsidRDefault="00BD514C" w:rsidP="008570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7006">
        <w:rPr>
          <w:rFonts w:ascii="Times New Roman" w:hAnsi="Times New Roman" w:cs="Times New Roman"/>
          <w:sz w:val="28"/>
          <w:szCs w:val="28"/>
        </w:rPr>
        <w:t>П</w:t>
      </w:r>
      <w:r w:rsidR="00857006" w:rsidRPr="00857006">
        <w:rPr>
          <w:rFonts w:ascii="Times New Roman" w:hAnsi="Times New Roman" w:cs="Times New Roman"/>
          <w:sz w:val="28"/>
          <w:szCs w:val="28"/>
        </w:rPr>
        <w:t>обедителем ПНПО на республиканс</w:t>
      </w:r>
      <w:r w:rsidR="00857006">
        <w:rPr>
          <w:rFonts w:ascii="Times New Roman" w:hAnsi="Times New Roman" w:cs="Times New Roman"/>
          <w:sz w:val="28"/>
          <w:szCs w:val="28"/>
        </w:rPr>
        <w:t xml:space="preserve">ком уровне стала </w:t>
      </w:r>
      <w:proofErr w:type="spellStart"/>
      <w:r w:rsidR="00857006">
        <w:rPr>
          <w:rFonts w:ascii="Times New Roman" w:hAnsi="Times New Roman" w:cs="Times New Roman"/>
          <w:sz w:val="28"/>
          <w:szCs w:val="28"/>
        </w:rPr>
        <w:t>Шаучулене</w:t>
      </w:r>
      <w:proofErr w:type="spellEnd"/>
      <w:r w:rsidR="00857006">
        <w:rPr>
          <w:rFonts w:ascii="Times New Roman" w:hAnsi="Times New Roman" w:cs="Times New Roman"/>
          <w:sz w:val="28"/>
          <w:szCs w:val="28"/>
        </w:rPr>
        <w:t xml:space="preserve"> Е. М.</w:t>
      </w:r>
      <w:r w:rsidR="00857006" w:rsidRPr="00857006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</w:t>
      </w:r>
      <w:proofErr w:type="spellStart"/>
      <w:r w:rsidR="00857006" w:rsidRPr="00857006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857006" w:rsidRPr="00857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006" w:rsidRPr="00857006"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BD514C" w:rsidRPr="00857006" w:rsidRDefault="00BD514C" w:rsidP="008570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Pr="00857006" w:rsidRDefault="00BD514C" w:rsidP="008570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7006" w:rsidRPr="00857006">
        <w:rPr>
          <w:rFonts w:ascii="Times New Roman" w:hAnsi="Times New Roman" w:cs="Times New Roman"/>
          <w:sz w:val="28"/>
          <w:szCs w:val="28"/>
        </w:rPr>
        <w:t>Победителями районного конкурса  педагогического мастерства  стали:</w:t>
      </w:r>
    </w:p>
    <w:p w:rsidR="00857006" w:rsidRPr="00857006" w:rsidRDefault="009F5F8F" w:rsidP="008570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06" w:rsidRPr="00857006">
        <w:rPr>
          <w:rFonts w:ascii="Times New Roman" w:hAnsi="Times New Roman" w:cs="Times New Roman"/>
          <w:sz w:val="28"/>
          <w:szCs w:val="28"/>
        </w:rPr>
        <w:t xml:space="preserve">«Учитель </w:t>
      </w:r>
      <w:r w:rsidR="00857006">
        <w:rPr>
          <w:rFonts w:ascii="Times New Roman" w:hAnsi="Times New Roman" w:cs="Times New Roman"/>
          <w:sz w:val="28"/>
          <w:szCs w:val="28"/>
        </w:rPr>
        <w:t xml:space="preserve">года» - 2018»  - </w:t>
      </w:r>
      <w:proofErr w:type="spellStart"/>
      <w:r w:rsidR="00857006">
        <w:rPr>
          <w:rFonts w:ascii="Times New Roman" w:hAnsi="Times New Roman" w:cs="Times New Roman"/>
          <w:sz w:val="28"/>
          <w:szCs w:val="28"/>
        </w:rPr>
        <w:t>Колбацкая</w:t>
      </w:r>
      <w:proofErr w:type="spellEnd"/>
      <w:r w:rsidR="00857006">
        <w:rPr>
          <w:rFonts w:ascii="Times New Roman" w:hAnsi="Times New Roman" w:cs="Times New Roman"/>
          <w:sz w:val="28"/>
          <w:szCs w:val="28"/>
        </w:rPr>
        <w:t xml:space="preserve"> Р. С.</w:t>
      </w:r>
      <w:r w:rsidR="00857006" w:rsidRPr="00857006">
        <w:rPr>
          <w:rFonts w:ascii="Times New Roman" w:hAnsi="Times New Roman" w:cs="Times New Roman"/>
          <w:sz w:val="28"/>
          <w:szCs w:val="28"/>
        </w:rPr>
        <w:t xml:space="preserve">, учитель музыки </w:t>
      </w:r>
      <w:proofErr w:type="spellStart"/>
      <w:r w:rsidR="00857006" w:rsidRPr="00857006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857006" w:rsidRPr="00857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006" w:rsidRPr="0085700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57006" w:rsidRPr="008570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7006" w:rsidRPr="00857006" w:rsidRDefault="009F5F8F" w:rsidP="008570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06" w:rsidRPr="00857006">
        <w:rPr>
          <w:rFonts w:ascii="Times New Roman" w:hAnsi="Times New Roman" w:cs="Times New Roman"/>
          <w:sz w:val="28"/>
          <w:szCs w:val="28"/>
        </w:rPr>
        <w:t>«Моло</w:t>
      </w:r>
      <w:r w:rsidR="00857006">
        <w:rPr>
          <w:rFonts w:ascii="Times New Roman" w:hAnsi="Times New Roman" w:cs="Times New Roman"/>
          <w:sz w:val="28"/>
          <w:szCs w:val="28"/>
        </w:rPr>
        <w:t xml:space="preserve">дой учитель года» - </w:t>
      </w:r>
      <w:proofErr w:type="spellStart"/>
      <w:r w:rsidR="00857006">
        <w:rPr>
          <w:rFonts w:ascii="Times New Roman" w:hAnsi="Times New Roman" w:cs="Times New Roman"/>
          <w:sz w:val="28"/>
          <w:szCs w:val="28"/>
        </w:rPr>
        <w:t>Култуев</w:t>
      </w:r>
      <w:proofErr w:type="spellEnd"/>
      <w:r w:rsidR="00857006">
        <w:rPr>
          <w:rFonts w:ascii="Times New Roman" w:hAnsi="Times New Roman" w:cs="Times New Roman"/>
          <w:sz w:val="28"/>
          <w:szCs w:val="28"/>
        </w:rPr>
        <w:t xml:space="preserve"> Ч. Р.</w:t>
      </w:r>
      <w:r w:rsidR="00857006" w:rsidRPr="00857006">
        <w:rPr>
          <w:rFonts w:ascii="Times New Roman" w:hAnsi="Times New Roman" w:cs="Times New Roman"/>
          <w:sz w:val="28"/>
          <w:szCs w:val="28"/>
        </w:rPr>
        <w:t xml:space="preserve">, учитель русского языка и  литературы </w:t>
      </w:r>
      <w:proofErr w:type="spellStart"/>
      <w:r w:rsidR="00857006" w:rsidRPr="00857006">
        <w:rPr>
          <w:rFonts w:ascii="Times New Roman" w:hAnsi="Times New Roman" w:cs="Times New Roman"/>
          <w:sz w:val="28"/>
          <w:szCs w:val="28"/>
        </w:rPr>
        <w:t>Куладинской</w:t>
      </w:r>
      <w:proofErr w:type="spellEnd"/>
      <w:r w:rsidR="00857006" w:rsidRPr="00857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006" w:rsidRPr="0085700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57006" w:rsidRPr="00857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006" w:rsidRPr="00857006" w:rsidRDefault="009F5F8F" w:rsidP="008570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06" w:rsidRPr="00857006">
        <w:rPr>
          <w:rFonts w:ascii="Times New Roman" w:hAnsi="Times New Roman" w:cs="Times New Roman"/>
          <w:sz w:val="28"/>
          <w:szCs w:val="28"/>
        </w:rPr>
        <w:t>«Учитель алтайского языка и</w:t>
      </w:r>
      <w:r w:rsidR="00857006">
        <w:rPr>
          <w:rFonts w:ascii="Times New Roman" w:hAnsi="Times New Roman" w:cs="Times New Roman"/>
          <w:sz w:val="28"/>
          <w:szCs w:val="28"/>
        </w:rPr>
        <w:t xml:space="preserve">  литературы» - </w:t>
      </w:r>
      <w:proofErr w:type="spellStart"/>
      <w:r w:rsidR="00857006">
        <w:rPr>
          <w:rFonts w:ascii="Times New Roman" w:hAnsi="Times New Roman" w:cs="Times New Roman"/>
          <w:sz w:val="28"/>
          <w:szCs w:val="28"/>
        </w:rPr>
        <w:t>Тектиева</w:t>
      </w:r>
      <w:proofErr w:type="spellEnd"/>
      <w:r w:rsidR="00857006">
        <w:rPr>
          <w:rFonts w:ascii="Times New Roman" w:hAnsi="Times New Roman" w:cs="Times New Roman"/>
          <w:sz w:val="28"/>
          <w:szCs w:val="28"/>
        </w:rPr>
        <w:t xml:space="preserve"> С.С.</w:t>
      </w:r>
      <w:r w:rsidR="00857006" w:rsidRPr="00857006">
        <w:rPr>
          <w:rFonts w:ascii="Times New Roman" w:hAnsi="Times New Roman" w:cs="Times New Roman"/>
          <w:sz w:val="28"/>
          <w:szCs w:val="28"/>
        </w:rPr>
        <w:t xml:space="preserve">, учитель   </w:t>
      </w:r>
      <w:proofErr w:type="spellStart"/>
      <w:r w:rsidR="00857006" w:rsidRPr="00857006">
        <w:rPr>
          <w:rFonts w:ascii="Times New Roman" w:hAnsi="Times New Roman" w:cs="Times New Roman"/>
          <w:sz w:val="28"/>
          <w:szCs w:val="28"/>
        </w:rPr>
        <w:t>Еловской</w:t>
      </w:r>
      <w:proofErr w:type="spellEnd"/>
      <w:r w:rsidR="00857006" w:rsidRPr="00857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006" w:rsidRPr="0085700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57006" w:rsidRPr="00857006">
        <w:rPr>
          <w:rFonts w:ascii="Times New Roman" w:hAnsi="Times New Roman" w:cs="Times New Roman"/>
          <w:sz w:val="28"/>
          <w:szCs w:val="28"/>
        </w:rPr>
        <w:t>.</w:t>
      </w:r>
    </w:p>
    <w:p w:rsidR="00BD514C" w:rsidRDefault="00BD514C" w:rsidP="00857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7006" w:rsidRPr="00857006" w:rsidRDefault="00BD514C" w:rsidP="00857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7006" w:rsidRPr="00857006">
        <w:rPr>
          <w:rFonts w:ascii="Times New Roman" w:hAnsi="Times New Roman" w:cs="Times New Roman"/>
          <w:sz w:val="28"/>
          <w:szCs w:val="28"/>
        </w:rPr>
        <w:t>Победителями и получателями Премии Главы района (аймака) за высокое педагогическое мастерство и значительны</w:t>
      </w:r>
      <w:r w:rsidR="00857006">
        <w:rPr>
          <w:rFonts w:ascii="Times New Roman" w:hAnsi="Times New Roman" w:cs="Times New Roman"/>
          <w:sz w:val="28"/>
          <w:szCs w:val="28"/>
        </w:rPr>
        <w:t>й вклад в развитие образования  района</w:t>
      </w:r>
      <w:r w:rsidR="00857006" w:rsidRPr="00857006">
        <w:rPr>
          <w:rFonts w:ascii="Times New Roman" w:hAnsi="Times New Roman" w:cs="Times New Roman"/>
          <w:sz w:val="28"/>
          <w:szCs w:val="28"/>
        </w:rPr>
        <w:t xml:space="preserve"> стали:  </w:t>
      </w:r>
    </w:p>
    <w:p w:rsidR="00857006" w:rsidRPr="00857006" w:rsidRDefault="009F5F8F" w:rsidP="008570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857006">
        <w:rPr>
          <w:rFonts w:ascii="Times New Roman" w:hAnsi="Times New Roman" w:cs="Times New Roman"/>
          <w:sz w:val="28"/>
          <w:szCs w:val="28"/>
        </w:rPr>
        <w:t>Шаучулене</w:t>
      </w:r>
      <w:proofErr w:type="spellEnd"/>
      <w:r w:rsidR="00857006">
        <w:rPr>
          <w:rFonts w:ascii="Times New Roman" w:hAnsi="Times New Roman" w:cs="Times New Roman"/>
          <w:sz w:val="28"/>
          <w:szCs w:val="28"/>
        </w:rPr>
        <w:t xml:space="preserve"> Е. М.</w:t>
      </w:r>
      <w:r w:rsidR="00857006" w:rsidRPr="00857006">
        <w:rPr>
          <w:rFonts w:ascii="Times New Roman" w:hAnsi="Times New Roman" w:cs="Times New Roman"/>
          <w:sz w:val="28"/>
          <w:szCs w:val="28"/>
        </w:rPr>
        <w:t xml:space="preserve"> - учитель русского языка и литературы   </w:t>
      </w:r>
      <w:proofErr w:type="spellStart"/>
      <w:r w:rsidR="00857006" w:rsidRPr="00857006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857006" w:rsidRPr="008570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7006" w:rsidRPr="0085700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57006" w:rsidRPr="008570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7006" w:rsidRPr="00857006" w:rsidRDefault="009F5F8F" w:rsidP="008570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57006">
        <w:rPr>
          <w:rFonts w:ascii="Times New Roman" w:hAnsi="Times New Roman" w:cs="Times New Roman"/>
          <w:sz w:val="28"/>
          <w:szCs w:val="28"/>
        </w:rPr>
        <w:t>Темеева</w:t>
      </w:r>
      <w:proofErr w:type="spellEnd"/>
      <w:r w:rsidR="00857006">
        <w:rPr>
          <w:rFonts w:ascii="Times New Roman" w:hAnsi="Times New Roman" w:cs="Times New Roman"/>
          <w:sz w:val="28"/>
          <w:szCs w:val="28"/>
        </w:rPr>
        <w:t xml:space="preserve"> О.В.</w:t>
      </w:r>
      <w:r w:rsidR="00857006" w:rsidRPr="00857006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воспитательной работе </w:t>
      </w:r>
      <w:proofErr w:type="spellStart"/>
      <w:r w:rsidR="00857006" w:rsidRPr="00857006">
        <w:rPr>
          <w:rFonts w:ascii="Times New Roman" w:hAnsi="Times New Roman" w:cs="Times New Roman"/>
          <w:sz w:val="28"/>
          <w:szCs w:val="28"/>
        </w:rPr>
        <w:t>Туектинской</w:t>
      </w:r>
      <w:proofErr w:type="spellEnd"/>
      <w:r w:rsidR="00857006" w:rsidRPr="008570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7006" w:rsidRPr="00857006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857006" w:rsidRPr="008570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7006" w:rsidRDefault="009F5F8F" w:rsidP="008570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57006">
        <w:rPr>
          <w:rFonts w:ascii="Times New Roman" w:hAnsi="Times New Roman" w:cs="Times New Roman"/>
          <w:sz w:val="28"/>
          <w:szCs w:val="28"/>
        </w:rPr>
        <w:t>Ешов</w:t>
      </w:r>
      <w:proofErr w:type="spellEnd"/>
      <w:r w:rsidR="00857006">
        <w:rPr>
          <w:rFonts w:ascii="Times New Roman" w:hAnsi="Times New Roman" w:cs="Times New Roman"/>
          <w:sz w:val="28"/>
          <w:szCs w:val="28"/>
        </w:rPr>
        <w:t xml:space="preserve"> А. Г.</w:t>
      </w:r>
      <w:r w:rsidR="00857006" w:rsidRPr="00857006">
        <w:rPr>
          <w:rFonts w:ascii="Times New Roman" w:hAnsi="Times New Roman" w:cs="Times New Roman"/>
          <w:sz w:val="28"/>
          <w:szCs w:val="28"/>
        </w:rPr>
        <w:t xml:space="preserve"> – тренер-преподаватель   ДЮСШ им. </w:t>
      </w:r>
      <w:proofErr w:type="spellStart"/>
      <w:r w:rsidR="00857006" w:rsidRPr="00857006">
        <w:rPr>
          <w:rFonts w:ascii="Times New Roman" w:hAnsi="Times New Roman" w:cs="Times New Roman"/>
          <w:sz w:val="28"/>
          <w:szCs w:val="28"/>
        </w:rPr>
        <w:t>Н.В.Кулачева</w:t>
      </w:r>
      <w:proofErr w:type="spellEnd"/>
      <w:r w:rsidR="00BD514C">
        <w:rPr>
          <w:rFonts w:ascii="Times New Roman" w:hAnsi="Times New Roman" w:cs="Times New Roman"/>
          <w:sz w:val="28"/>
          <w:szCs w:val="28"/>
        </w:rPr>
        <w:t>.</w:t>
      </w:r>
    </w:p>
    <w:p w:rsidR="00BD514C" w:rsidRPr="00857006" w:rsidRDefault="00BD514C" w:rsidP="008570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Pr="00857006" w:rsidRDefault="00BD514C" w:rsidP="008570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Достойно представляют</w:t>
      </w:r>
      <w:r w:rsidR="00857006">
        <w:rPr>
          <w:rFonts w:ascii="Times New Roman" w:hAnsi="Times New Roman" w:cs="Times New Roman"/>
          <w:sz w:val="28"/>
          <w:szCs w:val="28"/>
        </w:rPr>
        <w:t xml:space="preserve"> систему образования на р</w:t>
      </w:r>
      <w:r w:rsidR="00857006" w:rsidRPr="00857006">
        <w:rPr>
          <w:rFonts w:ascii="Times New Roman" w:hAnsi="Times New Roman" w:cs="Times New Roman"/>
          <w:sz w:val="28"/>
          <w:szCs w:val="28"/>
        </w:rPr>
        <w:t>айонной Доске Почета</w:t>
      </w:r>
      <w:r w:rsidR="00857006">
        <w:rPr>
          <w:rFonts w:ascii="Times New Roman" w:hAnsi="Times New Roman" w:cs="Times New Roman"/>
          <w:sz w:val="28"/>
          <w:szCs w:val="28"/>
        </w:rPr>
        <w:t>:</w:t>
      </w:r>
    </w:p>
    <w:p w:rsidR="00857006" w:rsidRPr="00857006" w:rsidRDefault="009F5F8F" w:rsidP="008570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14C">
        <w:rPr>
          <w:rFonts w:ascii="Times New Roman" w:hAnsi="Times New Roman" w:cs="Times New Roman"/>
          <w:sz w:val="28"/>
          <w:szCs w:val="28"/>
        </w:rPr>
        <w:t>Пятков М. С.</w:t>
      </w:r>
      <w:r w:rsidR="00857006" w:rsidRPr="00857006">
        <w:rPr>
          <w:rFonts w:ascii="Times New Roman" w:hAnsi="Times New Roman" w:cs="Times New Roman"/>
          <w:sz w:val="28"/>
          <w:szCs w:val="28"/>
        </w:rPr>
        <w:t xml:space="preserve">, учитель физики </w:t>
      </w:r>
      <w:proofErr w:type="spellStart"/>
      <w:r w:rsidR="00857006" w:rsidRPr="00857006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BD514C">
        <w:rPr>
          <w:rFonts w:ascii="Times New Roman" w:hAnsi="Times New Roman" w:cs="Times New Roman"/>
          <w:sz w:val="28"/>
          <w:szCs w:val="28"/>
        </w:rPr>
        <w:t xml:space="preserve"> школы, много </w:t>
      </w:r>
      <w:proofErr w:type="gramStart"/>
      <w:r w:rsidR="00BD514C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BD514C">
        <w:rPr>
          <w:rFonts w:ascii="Times New Roman" w:hAnsi="Times New Roman" w:cs="Times New Roman"/>
          <w:sz w:val="28"/>
          <w:szCs w:val="28"/>
        </w:rPr>
        <w:t xml:space="preserve"> возглавлявш</w:t>
      </w:r>
      <w:r w:rsidR="00857006" w:rsidRPr="00857006">
        <w:rPr>
          <w:rFonts w:ascii="Times New Roman" w:hAnsi="Times New Roman" w:cs="Times New Roman"/>
          <w:sz w:val="28"/>
          <w:szCs w:val="28"/>
        </w:rPr>
        <w:t>ий данное образовательное учреждение.</w:t>
      </w:r>
    </w:p>
    <w:p w:rsidR="00857006" w:rsidRPr="00857006" w:rsidRDefault="009F5F8F" w:rsidP="008570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D514C">
        <w:rPr>
          <w:rFonts w:ascii="Times New Roman" w:hAnsi="Times New Roman" w:cs="Times New Roman"/>
          <w:sz w:val="28"/>
          <w:szCs w:val="28"/>
        </w:rPr>
        <w:t>Нонова</w:t>
      </w:r>
      <w:proofErr w:type="spellEnd"/>
      <w:r w:rsidR="00BD514C">
        <w:rPr>
          <w:rFonts w:ascii="Times New Roman" w:hAnsi="Times New Roman" w:cs="Times New Roman"/>
          <w:sz w:val="28"/>
          <w:szCs w:val="28"/>
        </w:rPr>
        <w:t xml:space="preserve"> С. К.</w:t>
      </w:r>
      <w:r w:rsidR="00857006" w:rsidRPr="00857006">
        <w:rPr>
          <w:rFonts w:ascii="Times New Roman" w:hAnsi="Times New Roman" w:cs="Times New Roman"/>
          <w:sz w:val="28"/>
          <w:szCs w:val="28"/>
        </w:rPr>
        <w:t>, педагог дополни</w:t>
      </w:r>
      <w:r w:rsidR="00BD514C">
        <w:rPr>
          <w:rFonts w:ascii="Times New Roman" w:hAnsi="Times New Roman" w:cs="Times New Roman"/>
          <w:sz w:val="28"/>
          <w:szCs w:val="28"/>
        </w:rPr>
        <w:t xml:space="preserve">тельного образования </w:t>
      </w:r>
      <w:proofErr w:type="spellStart"/>
      <w:r w:rsidR="00BD514C">
        <w:rPr>
          <w:rFonts w:ascii="Times New Roman" w:hAnsi="Times New Roman" w:cs="Times New Roman"/>
          <w:sz w:val="28"/>
          <w:szCs w:val="28"/>
        </w:rPr>
        <w:t>Куладинской</w:t>
      </w:r>
      <w:proofErr w:type="spellEnd"/>
      <w:r w:rsidR="00857006" w:rsidRPr="00857006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BD514C" w:rsidRDefault="00BD514C" w:rsidP="00857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53E7" w:rsidRDefault="00BD514C" w:rsidP="00857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Руководители </w:t>
      </w:r>
      <w:r w:rsidR="00857006" w:rsidRPr="00857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006" w:rsidRPr="00857006">
        <w:rPr>
          <w:rFonts w:ascii="Times New Roman" w:hAnsi="Times New Roman" w:cs="Times New Roman"/>
          <w:sz w:val="28"/>
          <w:szCs w:val="28"/>
        </w:rPr>
        <w:t>Боочинской</w:t>
      </w:r>
      <w:proofErr w:type="spellEnd"/>
      <w:r w:rsidR="00857006" w:rsidRPr="00857006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Ямпунова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  являются </w:t>
      </w:r>
      <w:r w:rsidR="00857006" w:rsidRPr="00857006">
        <w:rPr>
          <w:rFonts w:ascii="Times New Roman" w:hAnsi="Times New Roman" w:cs="Times New Roman"/>
          <w:sz w:val="28"/>
          <w:szCs w:val="28"/>
        </w:rPr>
        <w:t>победителями Регионального этапа XVI Международной Ярмарки социально-педагогических инно</w:t>
      </w:r>
      <w:r>
        <w:rPr>
          <w:rFonts w:ascii="Times New Roman" w:hAnsi="Times New Roman" w:cs="Times New Roman"/>
          <w:sz w:val="28"/>
          <w:szCs w:val="28"/>
        </w:rPr>
        <w:t>ваций – 2018 в г. Сарапул Удмурт</w:t>
      </w:r>
      <w:r w:rsidR="00857006" w:rsidRPr="00857006">
        <w:rPr>
          <w:rFonts w:ascii="Times New Roman" w:hAnsi="Times New Roman" w:cs="Times New Roman"/>
          <w:sz w:val="28"/>
          <w:szCs w:val="28"/>
        </w:rPr>
        <w:t>ской Республики  в номинации       «Результаты деятельности региональных инновационных площадок».</w:t>
      </w:r>
    </w:p>
    <w:p w:rsidR="007F5BF7" w:rsidRDefault="007F5BF7" w:rsidP="004F6A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пленарной части   содокладчики дополнили основной доклад интересными выступлениями на разные темы.</w:t>
      </w:r>
      <w:r w:rsidRPr="007F5BF7">
        <w:t xml:space="preserve"> </w:t>
      </w:r>
      <w:r w:rsidRPr="007F5BF7">
        <w:rPr>
          <w:rFonts w:ascii="Times New Roman" w:hAnsi="Times New Roman" w:cs="Times New Roman"/>
          <w:sz w:val="28"/>
          <w:szCs w:val="28"/>
        </w:rPr>
        <w:t>С темой</w:t>
      </w:r>
      <w:r>
        <w:t xml:space="preserve"> </w:t>
      </w:r>
      <w:r w:rsidRPr="007F5BF7">
        <w:rPr>
          <w:rFonts w:ascii="Times New Roman" w:hAnsi="Times New Roman" w:cs="Times New Roman"/>
          <w:sz w:val="28"/>
          <w:szCs w:val="28"/>
        </w:rPr>
        <w:t xml:space="preserve">«Исследовательская деятельность обучающихся как механизм </w:t>
      </w:r>
      <w:r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образования» выступила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Бултушева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Pr="007F5BF7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BF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7F5BF7">
        <w:rPr>
          <w:rFonts w:ascii="Times New Roman" w:hAnsi="Times New Roman" w:cs="Times New Roman"/>
          <w:sz w:val="28"/>
          <w:szCs w:val="28"/>
        </w:rPr>
        <w:t>Купчегенская</w:t>
      </w:r>
      <w:proofErr w:type="spellEnd"/>
      <w:r w:rsidRPr="007F5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F5BF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F6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6ACD" w:rsidRPr="004F6ACD">
        <w:t xml:space="preserve"> </w:t>
      </w:r>
      <w:r w:rsidR="004F6ACD">
        <w:rPr>
          <w:rFonts w:ascii="Times New Roman" w:hAnsi="Times New Roman" w:cs="Times New Roman"/>
          <w:sz w:val="28"/>
          <w:szCs w:val="28"/>
        </w:rPr>
        <w:t xml:space="preserve"> Из выступления видно, что р</w:t>
      </w:r>
      <w:r w:rsidR="004F6ACD" w:rsidRPr="004F6ACD">
        <w:rPr>
          <w:rFonts w:ascii="Times New Roman" w:hAnsi="Times New Roman" w:cs="Times New Roman"/>
          <w:sz w:val="28"/>
          <w:szCs w:val="28"/>
        </w:rPr>
        <w:t xml:space="preserve">абота </w:t>
      </w:r>
      <w:proofErr w:type="spellStart"/>
      <w:r w:rsidR="004F6ACD">
        <w:rPr>
          <w:rFonts w:ascii="Times New Roman" w:hAnsi="Times New Roman" w:cs="Times New Roman"/>
          <w:sz w:val="28"/>
          <w:szCs w:val="28"/>
        </w:rPr>
        <w:t>Купчгеньской</w:t>
      </w:r>
      <w:proofErr w:type="spellEnd"/>
      <w:r w:rsidR="004F6ACD">
        <w:rPr>
          <w:rFonts w:ascii="Times New Roman" w:hAnsi="Times New Roman" w:cs="Times New Roman"/>
          <w:sz w:val="28"/>
          <w:szCs w:val="28"/>
        </w:rPr>
        <w:t xml:space="preserve"> </w:t>
      </w:r>
      <w:r w:rsidR="004F6ACD" w:rsidRPr="004F6ACD">
        <w:rPr>
          <w:rFonts w:ascii="Times New Roman" w:hAnsi="Times New Roman" w:cs="Times New Roman"/>
          <w:sz w:val="28"/>
          <w:szCs w:val="28"/>
        </w:rPr>
        <w:t xml:space="preserve">школы в этом направлении имеет хорошие результаты, которые сказываются и </w:t>
      </w:r>
      <w:r w:rsidR="004F6ACD">
        <w:rPr>
          <w:rFonts w:ascii="Times New Roman" w:hAnsi="Times New Roman" w:cs="Times New Roman"/>
          <w:sz w:val="28"/>
          <w:szCs w:val="28"/>
        </w:rPr>
        <w:t>на результатах качества образования: у детей сформированы научное мировоззрение</w:t>
      </w:r>
      <w:r w:rsidR="004F6ACD" w:rsidRPr="004F6ACD">
        <w:rPr>
          <w:rFonts w:ascii="Times New Roman" w:hAnsi="Times New Roman" w:cs="Times New Roman"/>
          <w:sz w:val="28"/>
          <w:szCs w:val="28"/>
        </w:rPr>
        <w:t xml:space="preserve"> </w:t>
      </w:r>
      <w:r w:rsidR="004F6ACD">
        <w:rPr>
          <w:rFonts w:ascii="Times New Roman" w:hAnsi="Times New Roman" w:cs="Times New Roman"/>
          <w:sz w:val="28"/>
          <w:szCs w:val="28"/>
        </w:rPr>
        <w:t xml:space="preserve"> и </w:t>
      </w:r>
      <w:r w:rsidR="004F6ACD" w:rsidRPr="004F6ACD">
        <w:rPr>
          <w:rFonts w:ascii="Times New Roman" w:hAnsi="Times New Roman" w:cs="Times New Roman"/>
          <w:sz w:val="28"/>
          <w:szCs w:val="28"/>
        </w:rPr>
        <w:t>соц</w:t>
      </w:r>
      <w:r w:rsidR="004F6ACD">
        <w:rPr>
          <w:rFonts w:ascii="Times New Roman" w:hAnsi="Times New Roman" w:cs="Times New Roman"/>
          <w:sz w:val="28"/>
          <w:szCs w:val="28"/>
        </w:rPr>
        <w:t xml:space="preserve">иальный опыт в труде и общении; </w:t>
      </w:r>
      <w:r w:rsidR="004F6ACD" w:rsidRPr="004F6ACD">
        <w:rPr>
          <w:rFonts w:ascii="Times New Roman" w:hAnsi="Times New Roman" w:cs="Times New Roman"/>
          <w:sz w:val="28"/>
          <w:szCs w:val="28"/>
        </w:rPr>
        <w:t>наблюдается профессиональный рост учителей  в исследовательской деятельности.</w:t>
      </w:r>
      <w:r w:rsidR="004F6ACD">
        <w:rPr>
          <w:rFonts w:ascii="Times New Roman" w:hAnsi="Times New Roman" w:cs="Times New Roman"/>
          <w:sz w:val="28"/>
          <w:szCs w:val="28"/>
        </w:rPr>
        <w:t xml:space="preserve"> Школа готовит выпуск </w:t>
      </w:r>
      <w:r w:rsidR="004F6ACD" w:rsidRPr="004F6ACD">
        <w:rPr>
          <w:rFonts w:ascii="Times New Roman" w:hAnsi="Times New Roman" w:cs="Times New Roman"/>
          <w:sz w:val="28"/>
          <w:szCs w:val="28"/>
        </w:rPr>
        <w:t>сборник</w:t>
      </w:r>
      <w:r w:rsidR="004F6ACD">
        <w:rPr>
          <w:rFonts w:ascii="Times New Roman" w:hAnsi="Times New Roman" w:cs="Times New Roman"/>
          <w:sz w:val="28"/>
          <w:szCs w:val="28"/>
        </w:rPr>
        <w:t>а</w:t>
      </w:r>
      <w:r w:rsidR="004F6ACD" w:rsidRPr="004F6ACD">
        <w:rPr>
          <w:rFonts w:ascii="Times New Roman" w:hAnsi="Times New Roman" w:cs="Times New Roman"/>
          <w:sz w:val="28"/>
          <w:szCs w:val="28"/>
        </w:rPr>
        <w:t xml:space="preserve"> с лучшими исследова</w:t>
      </w:r>
      <w:r w:rsidR="004F6ACD">
        <w:rPr>
          <w:rFonts w:ascii="Times New Roman" w:hAnsi="Times New Roman" w:cs="Times New Roman"/>
          <w:sz w:val="28"/>
          <w:szCs w:val="28"/>
        </w:rPr>
        <w:t>тельскими работами обучающихс</w:t>
      </w:r>
      <w:r w:rsidR="0069019B">
        <w:rPr>
          <w:rFonts w:ascii="Times New Roman" w:hAnsi="Times New Roman" w:cs="Times New Roman"/>
          <w:sz w:val="28"/>
          <w:szCs w:val="28"/>
        </w:rPr>
        <w:t>я и приняла решение об  участии</w:t>
      </w:r>
      <w:r w:rsidR="004F6ACD" w:rsidRPr="004F6ACD">
        <w:rPr>
          <w:rFonts w:ascii="Times New Roman" w:hAnsi="Times New Roman" w:cs="Times New Roman"/>
          <w:sz w:val="28"/>
          <w:szCs w:val="28"/>
        </w:rPr>
        <w:t xml:space="preserve"> в конкурсе исследовательских работ на Всероссийском уровне</w:t>
      </w:r>
      <w:r w:rsidR="004F6ACD">
        <w:rPr>
          <w:rFonts w:ascii="Times New Roman" w:hAnsi="Times New Roman" w:cs="Times New Roman"/>
          <w:sz w:val="28"/>
          <w:szCs w:val="28"/>
        </w:rPr>
        <w:t>.</w:t>
      </w:r>
    </w:p>
    <w:p w:rsidR="0069019B" w:rsidRPr="00D56479" w:rsidRDefault="0069019B" w:rsidP="00690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огромным вниманием было прослушано выступление  по теме </w:t>
      </w:r>
      <w:r w:rsidRPr="0069019B">
        <w:rPr>
          <w:rFonts w:ascii="Times New Roman" w:hAnsi="Times New Roman" w:cs="Times New Roman"/>
          <w:sz w:val="28"/>
          <w:szCs w:val="28"/>
        </w:rPr>
        <w:t xml:space="preserve"> «Качество образования=про</w:t>
      </w:r>
      <w:r>
        <w:rPr>
          <w:rFonts w:ascii="Times New Roman" w:hAnsi="Times New Roman" w:cs="Times New Roman"/>
          <w:sz w:val="28"/>
          <w:szCs w:val="28"/>
        </w:rPr>
        <w:t>фессиональный уровень педагога» Матовой С. М.</w:t>
      </w:r>
      <w:r w:rsidRPr="0069019B">
        <w:rPr>
          <w:rFonts w:ascii="Times New Roman" w:hAnsi="Times New Roman" w:cs="Times New Roman"/>
          <w:sz w:val="28"/>
          <w:szCs w:val="28"/>
        </w:rPr>
        <w:t>,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019B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69019B">
        <w:rPr>
          <w:rFonts w:ascii="Times New Roman" w:hAnsi="Times New Roman" w:cs="Times New Roman"/>
          <w:sz w:val="28"/>
          <w:szCs w:val="28"/>
        </w:rPr>
        <w:t>Куладинская</w:t>
      </w:r>
      <w:proofErr w:type="spellEnd"/>
      <w:r w:rsidRPr="0069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6901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 достижениях воспитанников </w:t>
      </w:r>
      <w:r w:rsidRPr="0069019B">
        <w:rPr>
          <w:rFonts w:ascii="Times New Roman" w:hAnsi="Times New Roman" w:cs="Times New Roman"/>
          <w:sz w:val="28"/>
          <w:szCs w:val="28"/>
        </w:rPr>
        <w:t>МАУ ДО «</w:t>
      </w:r>
      <w:r>
        <w:rPr>
          <w:rFonts w:ascii="Times New Roman" w:hAnsi="Times New Roman" w:cs="Times New Roman"/>
          <w:sz w:val="28"/>
          <w:szCs w:val="28"/>
        </w:rPr>
        <w:t xml:space="preserve"> ДЮСШ</w:t>
      </w:r>
      <w:r w:rsidRPr="0069019B">
        <w:rPr>
          <w:rFonts w:ascii="Times New Roman" w:hAnsi="Times New Roman" w:cs="Times New Roman"/>
          <w:sz w:val="28"/>
          <w:szCs w:val="28"/>
        </w:rPr>
        <w:t xml:space="preserve"> им. Н.В. </w:t>
      </w:r>
      <w:proofErr w:type="spellStart"/>
      <w:r w:rsidRPr="0069019B">
        <w:rPr>
          <w:rFonts w:ascii="Times New Roman" w:hAnsi="Times New Roman" w:cs="Times New Roman"/>
          <w:sz w:val="28"/>
          <w:szCs w:val="28"/>
        </w:rPr>
        <w:t>Кулачева</w:t>
      </w:r>
      <w:proofErr w:type="spellEnd"/>
      <w:r w:rsidRPr="0069019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рассказал с показом слайдов  директор учреждения Черепанов С.Н.</w:t>
      </w:r>
    </w:p>
    <w:p w:rsidR="0069019B" w:rsidRDefault="00887A42" w:rsidP="00D56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7A42" w:rsidRDefault="009C5D5E" w:rsidP="00D56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738B" w:rsidRPr="00D56479">
        <w:rPr>
          <w:rFonts w:ascii="Times New Roman" w:hAnsi="Times New Roman" w:cs="Times New Roman"/>
          <w:sz w:val="28"/>
          <w:szCs w:val="28"/>
        </w:rPr>
        <w:t xml:space="preserve">По ходу конференции в </w:t>
      </w:r>
      <w:r w:rsidR="00887A42">
        <w:rPr>
          <w:rFonts w:ascii="Times New Roman" w:hAnsi="Times New Roman" w:cs="Times New Roman"/>
          <w:sz w:val="28"/>
          <w:szCs w:val="28"/>
        </w:rPr>
        <w:t xml:space="preserve"> Большом зале Администрации работала выставка цветов и цветочных композиций, оформленная силами школ и детских садов. Интересная и содержательная  выставка «Наши достижения» проходила в </w:t>
      </w:r>
      <w:r w:rsidR="00887A42">
        <w:rPr>
          <w:rFonts w:ascii="Times New Roman" w:hAnsi="Times New Roman" w:cs="Times New Roman"/>
          <w:sz w:val="28"/>
          <w:szCs w:val="28"/>
        </w:rPr>
        <w:lastRenderedPageBreak/>
        <w:t xml:space="preserve">фойе </w:t>
      </w:r>
      <w:proofErr w:type="spellStart"/>
      <w:r w:rsidR="00887A42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887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A4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87A42">
        <w:rPr>
          <w:rFonts w:ascii="Times New Roman" w:hAnsi="Times New Roman" w:cs="Times New Roman"/>
          <w:sz w:val="28"/>
          <w:szCs w:val="28"/>
        </w:rPr>
        <w:t xml:space="preserve">. Итоги выставок будут подведены на праздновании Дня Учителя 5 октября. </w:t>
      </w:r>
    </w:p>
    <w:p w:rsidR="00887A42" w:rsidRDefault="00887A42" w:rsidP="00FE5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Онгудайскойкоторой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пленарной части была организована работа 6 круглых столов по разным темам. </w:t>
      </w:r>
      <w:r w:rsidR="00FE576C" w:rsidRPr="00FE576C">
        <w:rPr>
          <w:rFonts w:ascii="Times New Roman" w:hAnsi="Times New Roman" w:cs="Times New Roman"/>
          <w:sz w:val="28"/>
          <w:szCs w:val="28"/>
        </w:rPr>
        <w:t>Содержание работы</w:t>
      </w:r>
      <w:r w:rsidR="00FE576C">
        <w:rPr>
          <w:rFonts w:ascii="Times New Roman" w:hAnsi="Times New Roman" w:cs="Times New Roman"/>
          <w:sz w:val="28"/>
          <w:szCs w:val="28"/>
        </w:rPr>
        <w:t xml:space="preserve"> круглых столов</w:t>
      </w:r>
      <w:r w:rsidR="00FE576C" w:rsidRPr="00FE576C">
        <w:rPr>
          <w:rFonts w:ascii="Times New Roman" w:hAnsi="Times New Roman" w:cs="Times New Roman"/>
          <w:sz w:val="28"/>
          <w:szCs w:val="28"/>
        </w:rPr>
        <w:t>: установочный доклад, выступления участников</w:t>
      </w:r>
      <w:r w:rsidR="00FE576C">
        <w:rPr>
          <w:rFonts w:ascii="Times New Roman" w:hAnsi="Times New Roman" w:cs="Times New Roman"/>
          <w:sz w:val="28"/>
          <w:szCs w:val="28"/>
        </w:rPr>
        <w:t xml:space="preserve">, обсуждение, принятие решения. </w:t>
      </w:r>
      <w:r w:rsidR="00FE576C" w:rsidRPr="00FE576C">
        <w:rPr>
          <w:rFonts w:ascii="Times New Roman" w:hAnsi="Times New Roman" w:cs="Times New Roman"/>
          <w:sz w:val="28"/>
          <w:szCs w:val="28"/>
        </w:rPr>
        <w:t>Формы работы: выступления с презентацией, сообщением</w:t>
      </w:r>
      <w:r w:rsidR="00FE576C">
        <w:rPr>
          <w:rFonts w:ascii="Times New Roman" w:hAnsi="Times New Roman" w:cs="Times New Roman"/>
          <w:sz w:val="28"/>
          <w:szCs w:val="28"/>
        </w:rPr>
        <w:t xml:space="preserve">.  Модераторами </w:t>
      </w:r>
      <w:proofErr w:type="gramStart"/>
      <w:r w:rsidR="00FE57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E5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76C">
        <w:rPr>
          <w:rFonts w:ascii="Times New Roman" w:hAnsi="Times New Roman" w:cs="Times New Roman"/>
          <w:sz w:val="28"/>
          <w:szCs w:val="28"/>
        </w:rPr>
        <w:t>круглых</w:t>
      </w:r>
      <w:proofErr w:type="gramEnd"/>
      <w:r w:rsidR="00FE576C">
        <w:rPr>
          <w:rFonts w:ascii="Times New Roman" w:hAnsi="Times New Roman" w:cs="Times New Roman"/>
          <w:sz w:val="28"/>
          <w:szCs w:val="28"/>
        </w:rPr>
        <w:t xml:space="preserve"> столов работали методисты и специалисты отдела образования.</w:t>
      </w:r>
    </w:p>
    <w:p w:rsidR="00ED168D" w:rsidRDefault="00ED168D" w:rsidP="00ED168D">
      <w:pPr>
        <w:jc w:val="both"/>
        <w:rPr>
          <w:rFonts w:ascii="Times New Roman" w:hAnsi="Times New Roman" w:cs="Times New Roman"/>
          <w:sz w:val="28"/>
          <w:szCs w:val="28"/>
        </w:rPr>
      </w:pPr>
      <w:r w:rsidRPr="00ED168D">
        <w:rPr>
          <w:rFonts w:ascii="Times New Roman" w:hAnsi="Times New Roman" w:cs="Times New Roman"/>
          <w:sz w:val="28"/>
          <w:szCs w:val="28"/>
        </w:rPr>
        <w:t xml:space="preserve">Круглый стол № 1  </w:t>
      </w:r>
      <w:r>
        <w:rPr>
          <w:rFonts w:ascii="Times New Roman" w:hAnsi="Times New Roman" w:cs="Times New Roman"/>
          <w:sz w:val="28"/>
          <w:szCs w:val="28"/>
        </w:rPr>
        <w:t xml:space="preserve">вел разговор по теме </w:t>
      </w:r>
      <w:r w:rsidRPr="00ED168D">
        <w:rPr>
          <w:rFonts w:ascii="Times New Roman" w:hAnsi="Times New Roman" w:cs="Times New Roman"/>
          <w:sz w:val="28"/>
          <w:szCs w:val="28"/>
        </w:rPr>
        <w:t xml:space="preserve"> «Управление развитием кадровых ресурсов в образовательных организациях в условиях формирования национальной системы учительского роста»</w:t>
      </w:r>
      <w:r>
        <w:rPr>
          <w:rFonts w:ascii="Times New Roman" w:hAnsi="Times New Roman" w:cs="Times New Roman"/>
          <w:sz w:val="28"/>
          <w:szCs w:val="28"/>
        </w:rPr>
        <w:t xml:space="preserve">. В нем участвовали </w:t>
      </w:r>
      <w:r w:rsidRPr="00ED1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учреждений образования </w:t>
      </w:r>
      <w:r w:rsidRPr="00ED168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D168D">
        <w:rPr>
          <w:rFonts w:ascii="Times New Roman" w:hAnsi="Times New Roman" w:cs="Times New Roman"/>
          <w:sz w:val="28"/>
          <w:szCs w:val="28"/>
        </w:rPr>
        <w:t>заместители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68D" w:rsidRPr="00ED168D" w:rsidRDefault="00ED168D" w:rsidP="00ED168D">
      <w:pPr>
        <w:jc w:val="both"/>
        <w:rPr>
          <w:rFonts w:ascii="Times New Roman" w:hAnsi="Times New Roman" w:cs="Times New Roman"/>
          <w:sz w:val="28"/>
          <w:szCs w:val="28"/>
        </w:rPr>
      </w:pPr>
      <w:r w:rsidRPr="00ED1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8D">
        <w:rPr>
          <w:rFonts w:ascii="Times New Roman" w:hAnsi="Times New Roman" w:cs="Times New Roman"/>
          <w:sz w:val="28"/>
          <w:szCs w:val="28"/>
        </w:rPr>
        <w:t>Круглый стол № 2  «Личностно-ориентированный подход в деятельности ДОУ в условиях реализации ФГОС. Проблемы, поиски, решения»</w:t>
      </w:r>
    </w:p>
    <w:p w:rsidR="00ED168D" w:rsidRDefault="00ED168D" w:rsidP="00ED168D">
      <w:pPr>
        <w:jc w:val="both"/>
        <w:rPr>
          <w:rFonts w:ascii="Times New Roman" w:hAnsi="Times New Roman" w:cs="Times New Roman"/>
          <w:sz w:val="28"/>
          <w:szCs w:val="28"/>
        </w:rPr>
      </w:pPr>
      <w:r w:rsidRPr="00ED168D">
        <w:rPr>
          <w:rFonts w:ascii="Times New Roman" w:hAnsi="Times New Roman" w:cs="Times New Roman"/>
          <w:sz w:val="28"/>
          <w:szCs w:val="28"/>
        </w:rPr>
        <w:t>Целевая группа: заведующие ДОУ, воспитатели</w:t>
      </w:r>
    </w:p>
    <w:p w:rsidR="00ED168D" w:rsidRDefault="00ED168D" w:rsidP="00ED1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68D" w:rsidRPr="00ED168D" w:rsidRDefault="00ED168D" w:rsidP="00ED168D">
      <w:pPr>
        <w:jc w:val="both"/>
        <w:rPr>
          <w:rFonts w:ascii="Times New Roman" w:hAnsi="Times New Roman" w:cs="Times New Roman"/>
          <w:sz w:val="28"/>
          <w:szCs w:val="28"/>
        </w:rPr>
      </w:pPr>
      <w:r w:rsidRPr="00ED168D">
        <w:rPr>
          <w:rFonts w:ascii="Times New Roman" w:hAnsi="Times New Roman" w:cs="Times New Roman"/>
          <w:sz w:val="28"/>
          <w:szCs w:val="28"/>
        </w:rPr>
        <w:t>Круглый стол № 3 «Формирование навыков смыслового чтения: опыт, проблемы, решения»</w:t>
      </w:r>
    </w:p>
    <w:p w:rsidR="00ED168D" w:rsidRDefault="00ED168D" w:rsidP="00ED168D">
      <w:pPr>
        <w:jc w:val="both"/>
        <w:rPr>
          <w:rFonts w:ascii="Times New Roman" w:hAnsi="Times New Roman" w:cs="Times New Roman"/>
          <w:sz w:val="28"/>
          <w:szCs w:val="28"/>
        </w:rPr>
      </w:pPr>
      <w:r w:rsidRPr="00ED168D">
        <w:rPr>
          <w:rFonts w:ascii="Times New Roman" w:hAnsi="Times New Roman" w:cs="Times New Roman"/>
          <w:sz w:val="28"/>
          <w:szCs w:val="28"/>
        </w:rPr>
        <w:t>Целевая группа: учителя русского языка, алтайского языка и литературы, иностранного языка</w:t>
      </w:r>
    </w:p>
    <w:p w:rsidR="00ED168D" w:rsidRDefault="00ED168D" w:rsidP="00ED1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68D" w:rsidRPr="00ED168D" w:rsidRDefault="00ED168D" w:rsidP="00ED168D">
      <w:pPr>
        <w:jc w:val="both"/>
        <w:rPr>
          <w:rFonts w:ascii="Times New Roman" w:hAnsi="Times New Roman" w:cs="Times New Roman"/>
          <w:sz w:val="28"/>
          <w:szCs w:val="28"/>
        </w:rPr>
      </w:pPr>
      <w:r w:rsidRPr="00ED168D">
        <w:rPr>
          <w:rFonts w:ascii="Times New Roman" w:hAnsi="Times New Roman" w:cs="Times New Roman"/>
          <w:sz w:val="28"/>
          <w:szCs w:val="28"/>
        </w:rPr>
        <w:t>Круглый стол № 4 «Повышение качества образования через повышение уровня профессиональной  компетентности учителя»</w:t>
      </w:r>
    </w:p>
    <w:p w:rsidR="00ED168D" w:rsidRDefault="00ED168D" w:rsidP="00ED168D">
      <w:pPr>
        <w:jc w:val="both"/>
        <w:rPr>
          <w:rFonts w:ascii="Times New Roman" w:hAnsi="Times New Roman" w:cs="Times New Roman"/>
          <w:sz w:val="28"/>
          <w:szCs w:val="28"/>
        </w:rPr>
      </w:pPr>
      <w:r w:rsidRPr="00ED168D">
        <w:rPr>
          <w:rFonts w:ascii="Times New Roman" w:hAnsi="Times New Roman" w:cs="Times New Roman"/>
          <w:sz w:val="28"/>
          <w:szCs w:val="28"/>
        </w:rPr>
        <w:t>Целевая группа: учителя физики, математики, химии, ИКТ</w:t>
      </w:r>
    </w:p>
    <w:p w:rsidR="00ED168D" w:rsidRDefault="00ED168D" w:rsidP="00ED1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68D" w:rsidRPr="00ED168D" w:rsidRDefault="00ED168D" w:rsidP="00ED168D">
      <w:pPr>
        <w:jc w:val="both"/>
        <w:rPr>
          <w:rFonts w:ascii="Times New Roman" w:hAnsi="Times New Roman" w:cs="Times New Roman"/>
          <w:sz w:val="28"/>
          <w:szCs w:val="28"/>
        </w:rPr>
      </w:pPr>
      <w:r w:rsidRPr="00ED168D">
        <w:rPr>
          <w:rFonts w:ascii="Times New Roman" w:hAnsi="Times New Roman" w:cs="Times New Roman"/>
          <w:sz w:val="28"/>
          <w:szCs w:val="28"/>
        </w:rPr>
        <w:t>Круглый стол № 5 «Построение системы партнерских отношений с родителями как способ повышения эффективности образовательного процесса»</w:t>
      </w:r>
    </w:p>
    <w:p w:rsidR="00ED168D" w:rsidRDefault="00ED168D" w:rsidP="00ED168D">
      <w:pPr>
        <w:jc w:val="both"/>
        <w:rPr>
          <w:rFonts w:ascii="Times New Roman" w:hAnsi="Times New Roman" w:cs="Times New Roman"/>
          <w:sz w:val="28"/>
          <w:szCs w:val="28"/>
        </w:rPr>
      </w:pPr>
      <w:r w:rsidRPr="00ED168D">
        <w:rPr>
          <w:rFonts w:ascii="Times New Roman" w:hAnsi="Times New Roman" w:cs="Times New Roman"/>
          <w:sz w:val="28"/>
          <w:szCs w:val="28"/>
        </w:rPr>
        <w:t>Целевая группа: заместители директоров по воспитательной работе, классные руководители, педагоги дополнительного образования</w:t>
      </w:r>
    </w:p>
    <w:p w:rsidR="00ED168D" w:rsidRDefault="00ED168D" w:rsidP="00ED1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68D" w:rsidRPr="00ED168D" w:rsidRDefault="00ED168D" w:rsidP="00ED168D">
      <w:pPr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ED168D">
        <w:rPr>
          <w:rFonts w:asciiTheme="majorHAnsi" w:hAnsiTheme="majorHAnsi" w:cs="Times New Roman"/>
          <w:b/>
          <w:sz w:val="28"/>
          <w:szCs w:val="28"/>
        </w:rPr>
        <w:lastRenderedPageBreak/>
        <w:t>Круглый стол № 6</w:t>
      </w:r>
      <w:r w:rsidRPr="00ED168D">
        <w:rPr>
          <w:rFonts w:asciiTheme="majorHAnsi" w:hAnsiTheme="majorHAnsi" w:cs="Times New Roman"/>
          <w:sz w:val="28"/>
          <w:szCs w:val="28"/>
        </w:rPr>
        <w:t xml:space="preserve"> </w:t>
      </w:r>
      <w:r w:rsidRPr="00ED168D">
        <w:rPr>
          <w:rFonts w:asciiTheme="majorHAnsi" w:hAnsiTheme="majorHAnsi" w:cs="Times New Roman"/>
          <w:b/>
          <w:i/>
          <w:sz w:val="28"/>
          <w:szCs w:val="28"/>
        </w:rPr>
        <w:t xml:space="preserve">«Формирование универсальных учебных действий» </w:t>
      </w:r>
    </w:p>
    <w:p w:rsidR="00ED168D" w:rsidRPr="00ED168D" w:rsidRDefault="00ED168D" w:rsidP="00ED168D">
      <w:pPr>
        <w:jc w:val="both"/>
        <w:rPr>
          <w:rFonts w:asciiTheme="majorHAnsi" w:hAnsiTheme="majorHAnsi" w:cs="Times New Roman"/>
          <w:sz w:val="28"/>
          <w:szCs w:val="28"/>
        </w:rPr>
      </w:pPr>
      <w:r w:rsidRPr="00ED168D">
        <w:rPr>
          <w:rFonts w:asciiTheme="majorHAnsi" w:hAnsiTheme="majorHAnsi" w:cs="Times New Roman"/>
          <w:b/>
          <w:i/>
          <w:sz w:val="28"/>
          <w:szCs w:val="28"/>
        </w:rPr>
        <w:t>Целевая группа</w:t>
      </w:r>
      <w:r w:rsidRPr="00ED168D">
        <w:rPr>
          <w:rFonts w:asciiTheme="majorHAnsi" w:hAnsiTheme="majorHAnsi" w:cs="Times New Roman"/>
          <w:sz w:val="28"/>
          <w:szCs w:val="28"/>
        </w:rPr>
        <w:t>: учителя истории, обществознания, биологии, географии</w:t>
      </w:r>
    </w:p>
    <w:p w:rsidR="00ED168D" w:rsidRDefault="00ED168D" w:rsidP="00ED1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A42" w:rsidRPr="00D56479" w:rsidRDefault="00887A42" w:rsidP="00D56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EBE" w:rsidRPr="00D56479" w:rsidRDefault="00887A42" w:rsidP="00D56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8D" w:rsidRPr="00ED168D" w:rsidRDefault="009948F3" w:rsidP="00ED168D">
      <w:pPr>
        <w:jc w:val="both"/>
        <w:rPr>
          <w:rFonts w:ascii="Times New Roman" w:hAnsi="Times New Roman" w:cs="Times New Roman"/>
          <w:sz w:val="28"/>
          <w:szCs w:val="28"/>
        </w:rPr>
      </w:pPr>
      <w:r w:rsidRPr="00D56479">
        <w:rPr>
          <w:rFonts w:ascii="Times New Roman" w:hAnsi="Times New Roman" w:cs="Times New Roman"/>
          <w:sz w:val="28"/>
          <w:szCs w:val="28"/>
        </w:rPr>
        <w:t>В завершении мероприятия собравшиеся приняли резолюцию августовской конференции.</w:t>
      </w:r>
      <w:r w:rsidR="00ED168D" w:rsidRPr="00ED168D">
        <w:t xml:space="preserve"> </w:t>
      </w:r>
      <w:r w:rsidR="00ED168D" w:rsidRPr="00ED168D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ED168D" w:rsidRPr="00ED168D" w:rsidRDefault="00ED168D" w:rsidP="00ED168D">
      <w:pPr>
        <w:jc w:val="both"/>
        <w:rPr>
          <w:rFonts w:ascii="Times New Roman" w:hAnsi="Times New Roman" w:cs="Times New Roman"/>
          <w:sz w:val="28"/>
          <w:szCs w:val="28"/>
        </w:rPr>
      </w:pPr>
      <w:r w:rsidRPr="00ED168D">
        <w:rPr>
          <w:rFonts w:ascii="Times New Roman" w:hAnsi="Times New Roman" w:cs="Times New Roman"/>
          <w:sz w:val="28"/>
          <w:szCs w:val="28"/>
        </w:rPr>
        <w:t>Обсуждение итогов работы и предложений в резолюцию конференции</w:t>
      </w:r>
    </w:p>
    <w:p w:rsidR="00ED168D" w:rsidRPr="00ED168D" w:rsidRDefault="00ED168D" w:rsidP="00ED168D">
      <w:pPr>
        <w:jc w:val="both"/>
        <w:rPr>
          <w:rFonts w:ascii="Times New Roman" w:hAnsi="Times New Roman" w:cs="Times New Roman"/>
          <w:sz w:val="28"/>
          <w:szCs w:val="28"/>
        </w:rPr>
      </w:pPr>
      <w:r w:rsidRPr="00ED168D">
        <w:rPr>
          <w:rFonts w:ascii="Times New Roman" w:hAnsi="Times New Roman" w:cs="Times New Roman"/>
          <w:sz w:val="28"/>
          <w:szCs w:val="28"/>
        </w:rPr>
        <w:t xml:space="preserve">Целевая группа: руководители образовательных организаций, модераторы круглых столов </w:t>
      </w:r>
    </w:p>
    <w:p w:rsidR="00ED168D" w:rsidRPr="00ED168D" w:rsidRDefault="00ED168D" w:rsidP="00ED168D">
      <w:pPr>
        <w:jc w:val="both"/>
        <w:rPr>
          <w:rFonts w:ascii="Times New Roman" w:hAnsi="Times New Roman" w:cs="Times New Roman"/>
          <w:sz w:val="28"/>
          <w:szCs w:val="28"/>
        </w:rPr>
      </w:pPr>
      <w:r w:rsidRPr="00ED168D">
        <w:rPr>
          <w:rFonts w:ascii="Times New Roman" w:hAnsi="Times New Roman" w:cs="Times New Roman"/>
          <w:sz w:val="28"/>
          <w:szCs w:val="28"/>
        </w:rPr>
        <w:t xml:space="preserve">Модераторы: </w:t>
      </w:r>
    </w:p>
    <w:p w:rsidR="009948F3" w:rsidRPr="00D56479" w:rsidRDefault="00ED168D" w:rsidP="00ED16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68D">
        <w:rPr>
          <w:rFonts w:ascii="Times New Roman" w:hAnsi="Times New Roman" w:cs="Times New Roman"/>
          <w:sz w:val="28"/>
          <w:szCs w:val="28"/>
        </w:rPr>
        <w:t>Тенгерекова</w:t>
      </w:r>
      <w:proofErr w:type="spellEnd"/>
      <w:r w:rsidRPr="00ED168D">
        <w:rPr>
          <w:rFonts w:ascii="Times New Roman" w:hAnsi="Times New Roman" w:cs="Times New Roman"/>
          <w:sz w:val="28"/>
          <w:szCs w:val="28"/>
        </w:rPr>
        <w:t xml:space="preserve"> Инна Владимировна, начальник отдела образования</w:t>
      </w:r>
      <w:r w:rsidR="009948F3" w:rsidRPr="00D56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8F3" w:rsidRPr="00D56479">
        <w:rPr>
          <w:rFonts w:ascii="Times New Roman" w:hAnsi="Times New Roman" w:cs="Times New Roman"/>
          <w:sz w:val="28"/>
          <w:szCs w:val="28"/>
        </w:rPr>
        <w:t xml:space="preserve"> поблагодарил учителей и директоров школ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948F3" w:rsidRPr="00D56479">
        <w:rPr>
          <w:rFonts w:ascii="Times New Roman" w:hAnsi="Times New Roman" w:cs="Times New Roman"/>
          <w:sz w:val="28"/>
          <w:szCs w:val="28"/>
        </w:rPr>
        <w:t xml:space="preserve"> за их не лёгкий и самоотверженный труд.</w:t>
      </w:r>
    </w:p>
    <w:sectPr w:rsidR="009948F3" w:rsidRPr="00D5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CE"/>
    <w:rsid w:val="00000BE7"/>
    <w:rsid w:val="0009099F"/>
    <w:rsid w:val="001F6156"/>
    <w:rsid w:val="002C242F"/>
    <w:rsid w:val="003A738B"/>
    <w:rsid w:val="003D08CE"/>
    <w:rsid w:val="004453E7"/>
    <w:rsid w:val="004F6ACD"/>
    <w:rsid w:val="005148E3"/>
    <w:rsid w:val="00626D43"/>
    <w:rsid w:val="0069019B"/>
    <w:rsid w:val="00705871"/>
    <w:rsid w:val="007F5BF7"/>
    <w:rsid w:val="00832593"/>
    <w:rsid w:val="00857006"/>
    <w:rsid w:val="00887A42"/>
    <w:rsid w:val="008C010D"/>
    <w:rsid w:val="00992264"/>
    <w:rsid w:val="009948F3"/>
    <w:rsid w:val="009C5D5E"/>
    <w:rsid w:val="009F5F8F"/>
    <w:rsid w:val="00A40466"/>
    <w:rsid w:val="00A81EBE"/>
    <w:rsid w:val="00AC4A01"/>
    <w:rsid w:val="00AD524E"/>
    <w:rsid w:val="00B06377"/>
    <w:rsid w:val="00B17E2F"/>
    <w:rsid w:val="00B44EAA"/>
    <w:rsid w:val="00BC738B"/>
    <w:rsid w:val="00BD514C"/>
    <w:rsid w:val="00D56479"/>
    <w:rsid w:val="00ED168D"/>
    <w:rsid w:val="00FE576C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8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5C30-5D26-4FE8-AFB6-D0F97E92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26</cp:revision>
  <dcterms:created xsi:type="dcterms:W3CDTF">2018-09-02T01:38:00Z</dcterms:created>
  <dcterms:modified xsi:type="dcterms:W3CDTF">2018-09-02T17:23:00Z</dcterms:modified>
</cp:coreProperties>
</file>