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04" w:rsidRDefault="004E724C" w:rsidP="004E7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24C">
        <w:rPr>
          <w:rFonts w:ascii="Times New Roman" w:hAnsi="Times New Roman" w:cs="Times New Roman"/>
          <w:sz w:val="28"/>
          <w:szCs w:val="28"/>
        </w:rPr>
        <w:t>Анализ работы за 2019-2020 год</w:t>
      </w:r>
    </w:p>
    <w:p w:rsidR="004E724C" w:rsidRDefault="004E724C" w:rsidP="004E7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4E724C" w:rsidRDefault="004E724C" w:rsidP="006054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по состоянию на окончание 2019-2020 учебного года в муниципальных учреждениях обучалось 22</w:t>
      </w:r>
      <w:r w:rsidR="00CB03F1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 На ступени начального общего образования обучалось 10</w:t>
      </w:r>
      <w:r w:rsidR="00796B8C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, на ступени основного общего образования – 10</w:t>
      </w:r>
      <w:r w:rsidR="00796B8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, на ступени среднего общего образования </w:t>
      </w:r>
      <w:r w:rsidR="009A36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96B8C">
        <w:rPr>
          <w:rFonts w:ascii="Times New Roman" w:hAnsi="Times New Roman" w:cs="Times New Roman"/>
          <w:sz w:val="28"/>
          <w:szCs w:val="28"/>
        </w:rPr>
        <w:t>66</w:t>
      </w:r>
      <w:r w:rsidR="009A3643">
        <w:rPr>
          <w:rFonts w:ascii="Times New Roman" w:hAnsi="Times New Roman" w:cs="Times New Roman"/>
          <w:sz w:val="28"/>
          <w:szCs w:val="28"/>
        </w:rPr>
        <w:t>. Выбывших детей из ОО</w:t>
      </w:r>
      <w:r w:rsidR="00CB03F1">
        <w:rPr>
          <w:rFonts w:ascii="Times New Roman" w:hAnsi="Times New Roman" w:cs="Times New Roman"/>
          <w:sz w:val="28"/>
          <w:szCs w:val="28"/>
        </w:rPr>
        <w:t xml:space="preserve"> 90 чел., прибывших 93 человека.</w:t>
      </w:r>
    </w:p>
    <w:p w:rsidR="009A3643" w:rsidRDefault="009A3643" w:rsidP="006054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наполняемос</w:t>
      </w:r>
      <w:r w:rsidR="006F34A3">
        <w:rPr>
          <w:rFonts w:ascii="Times New Roman" w:hAnsi="Times New Roman" w:cs="Times New Roman"/>
          <w:sz w:val="28"/>
          <w:szCs w:val="28"/>
        </w:rPr>
        <w:t>ть классов по району составляла 15. Самая низкая наполняемость в Больше-</w:t>
      </w:r>
      <w:proofErr w:type="spellStart"/>
      <w:r w:rsidR="006F34A3">
        <w:rPr>
          <w:rFonts w:ascii="Times New Roman" w:hAnsi="Times New Roman" w:cs="Times New Roman"/>
          <w:sz w:val="28"/>
          <w:szCs w:val="28"/>
        </w:rPr>
        <w:t>Яломанской</w:t>
      </w:r>
      <w:proofErr w:type="spellEnd"/>
      <w:r w:rsidR="006F34A3">
        <w:rPr>
          <w:rFonts w:ascii="Times New Roman" w:hAnsi="Times New Roman" w:cs="Times New Roman"/>
          <w:sz w:val="28"/>
          <w:szCs w:val="28"/>
        </w:rPr>
        <w:t xml:space="preserve"> нош – 2. Самая высокая наполняемость в </w:t>
      </w:r>
      <w:proofErr w:type="spellStart"/>
      <w:r w:rsidR="006F34A3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="006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4A3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6F34A3">
        <w:rPr>
          <w:rFonts w:ascii="Times New Roman" w:hAnsi="Times New Roman" w:cs="Times New Roman"/>
          <w:sz w:val="28"/>
          <w:szCs w:val="28"/>
        </w:rPr>
        <w:t>.</w:t>
      </w:r>
    </w:p>
    <w:p w:rsidR="006054D5" w:rsidRDefault="00A677E9" w:rsidP="006054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сентября 2020 года школы района планируют зачислить </w:t>
      </w:r>
      <w:r w:rsidR="00DA3964">
        <w:rPr>
          <w:rFonts w:ascii="Times New Roman" w:hAnsi="Times New Roman" w:cs="Times New Roman"/>
          <w:sz w:val="28"/>
          <w:szCs w:val="28"/>
        </w:rPr>
        <w:t>2</w:t>
      </w:r>
      <w:r w:rsidR="003E7E3C">
        <w:rPr>
          <w:rFonts w:ascii="Times New Roman" w:hAnsi="Times New Roman" w:cs="Times New Roman"/>
          <w:sz w:val="28"/>
          <w:szCs w:val="28"/>
        </w:rPr>
        <w:t>345</w:t>
      </w:r>
      <w:r w:rsidR="006054D5">
        <w:rPr>
          <w:rFonts w:ascii="Times New Roman" w:hAnsi="Times New Roman" w:cs="Times New Roman"/>
          <w:sz w:val="28"/>
          <w:szCs w:val="28"/>
        </w:rPr>
        <w:t xml:space="preserve"> детей: </w:t>
      </w:r>
      <w:r>
        <w:rPr>
          <w:rFonts w:ascii="Times New Roman" w:hAnsi="Times New Roman" w:cs="Times New Roman"/>
          <w:sz w:val="28"/>
          <w:szCs w:val="28"/>
        </w:rPr>
        <w:t xml:space="preserve">1 ступень – </w:t>
      </w:r>
      <w:r w:rsidR="003E7E3C">
        <w:rPr>
          <w:rFonts w:ascii="Times New Roman" w:hAnsi="Times New Roman" w:cs="Times New Roman"/>
          <w:sz w:val="28"/>
          <w:szCs w:val="28"/>
        </w:rPr>
        <w:t>1083</w:t>
      </w:r>
      <w:r>
        <w:rPr>
          <w:rFonts w:ascii="Times New Roman" w:hAnsi="Times New Roman" w:cs="Times New Roman"/>
          <w:sz w:val="28"/>
          <w:szCs w:val="28"/>
        </w:rPr>
        <w:t xml:space="preserve"> человек, 2 ступень – </w:t>
      </w:r>
      <w:r w:rsidR="00F75834">
        <w:rPr>
          <w:rFonts w:ascii="Times New Roman" w:hAnsi="Times New Roman" w:cs="Times New Roman"/>
          <w:sz w:val="28"/>
          <w:szCs w:val="28"/>
        </w:rPr>
        <w:t>1</w:t>
      </w:r>
      <w:r w:rsidR="003E7E3C">
        <w:rPr>
          <w:rFonts w:ascii="Times New Roman" w:hAnsi="Times New Roman" w:cs="Times New Roman"/>
          <w:sz w:val="28"/>
          <w:szCs w:val="28"/>
        </w:rPr>
        <w:t>157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5834">
        <w:rPr>
          <w:rFonts w:ascii="Times New Roman" w:hAnsi="Times New Roman" w:cs="Times New Roman"/>
          <w:sz w:val="28"/>
          <w:szCs w:val="28"/>
        </w:rPr>
        <w:t xml:space="preserve"> 3 ступень – </w:t>
      </w:r>
      <w:r w:rsidR="003E7E3C">
        <w:rPr>
          <w:rFonts w:ascii="Times New Roman" w:hAnsi="Times New Roman" w:cs="Times New Roman"/>
          <w:sz w:val="28"/>
          <w:szCs w:val="28"/>
        </w:rPr>
        <w:t>105</w:t>
      </w:r>
      <w:r w:rsidR="00DA39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964" w:rsidRDefault="00DA3964" w:rsidP="006054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класс планируется зачислить 263 обучающихся, из них 184 принято в электронном виде через ЕПГУ.</w:t>
      </w:r>
    </w:p>
    <w:p w:rsidR="006054D5" w:rsidRDefault="006054D5" w:rsidP="009B7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444" w:rsidRPr="009B7444" w:rsidRDefault="00DA3964" w:rsidP="009B7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444">
        <w:rPr>
          <w:rFonts w:ascii="Times New Roman" w:hAnsi="Times New Roman" w:cs="Times New Roman"/>
          <w:b/>
          <w:sz w:val="28"/>
          <w:szCs w:val="28"/>
        </w:rPr>
        <w:t xml:space="preserve">Динамика численности </w:t>
      </w:r>
      <w:proofErr w:type="gramStart"/>
      <w:r w:rsidRPr="009B744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B7444">
        <w:rPr>
          <w:rFonts w:ascii="Times New Roman" w:hAnsi="Times New Roman" w:cs="Times New Roman"/>
          <w:b/>
          <w:sz w:val="28"/>
          <w:szCs w:val="28"/>
        </w:rPr>
        <w:t xml:space="preserve"> по району </w:t>
      </w:r>
    </w:p>
    <w:p w:rsidR="009B7444" w:rsidRPr="009B7444" w:rsidRDefault="00DA3964" w:rsidP="009B7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444">
        <w:rPr>
          <w:rFonts w:ascii="Times New Roman" w:hAnsi="Times New Roman" w:cs="Times New Roman"/>
          <w:b/>
          <w:sz w:val="28"/>
          <w:szCs w:val="28"/>
        </w:rPr>
        <w:t>за последние три года</w:t>
      </w:r>
    </w:p>
    <w:p w:rsidR="009B7444" w:rsidRPr="004E724C" w:rsidRDefault="00A677E9" w:rsidP="004E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7444" w:rsidTr="009B7444">
        <w:tc>
          <w:tcPr>
            <w:tcW w:w="3190" w:type="dxa"/>
          </w:tcPr>
          <w:p w:rsidR="009B7444" w:rsidRPr="00CB03F1" w:rsidRDefault="009B7444" w:rsidP="00CB0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3F1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3190" w:type="dxa"/>
          </w:tcPr>
          <w:p w:rsidR="009B7444" w:rsidRPr="00CB03F1" w:rsidRDefault="009B7444" w:rsidP="00CB0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3F1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3191" w:type="dxa"/>
          </w:tcPr>
          <w:p w:rsidR="009B7444" w:rsidRPr="00CB03F1" w:rsidRDefault="009B7444" w:rsidP="00CB0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3F1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9B7444" w:rsidTr="009B7444">
        <w:tc>
          <w:tcPr>
            <w:tcW w:w="3190" w:type="dxa"/>
          </w:tcPr>
          <w:p w:rsidR="009B7444" w:rsidRPr="003E1155" w:rsidRDefault="00CB03F1" w:rsidP="003E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55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3190" w:type="dxa"/>
          </w:tcPr>
          <w:p w:rsidR="009B7444" w:rsidRPr="003E1155" w:rsidRDefault="00CB03F1" w:rsidP="003E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55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3191" w:type="dxa"/>
          </w:tcPr>
          <w:p w:rsidR="009B7444" w:rsidRPr="003E1155" w:rsidRDefault="00CB03F1" w:rsidP="0051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302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</w:tbl>
    <w:p w:rsidR="00A677E9" w:rsidRDefault="00A677E9" w:rsidP="004E7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155" w:rsidRDefault="003E1155" w:rsidP="001E50D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5375" cy="30575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4757F" w:rsidRDefault="00B4757F" w:rsidP="001E50D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0E3F" w:rsidRPr="000B04A1" w:rsidRDefault="002125A2" w:rsidP="002125A2">
      <w:pPr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04A1">
        <w:rPr>
          <w:rFonts w:ascii="Times New Roman" w:hAnsi="Times New Roman" w:cs="Times New Roman"/>
          <w:sz w:val="28"/>
          <w:szCs w:val="28"/>
          <w:u w:val="single"/>
        </w:rPr>
        <w:lastRenderedPageBreak/>
        <w:t>АИС электронная школа «Контингент»</w:t>
      </w:r>
    </w:p>
    <w:p w:rsidR="002125A2" w:rsidRDefault="002125A2" w:rsidP="00FD12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электронных журналов: в системе по заполнению классного электронного журн</w:t>
      </w:r>
      <w:r w:rsidR="009B7D98">
        <w:rPr>
          <w:rFonts w:ascii="Times New Roman" w:hAnsi="Times New Roman" w:cs="Times New Roman"/>
          <w:sz w:val="28"/>
          <w:szCs w:val="28"/>
        </w:rPr>
        <w:t>ала должно быть зарегистрирован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B7D98">
        <w:rPr>
          <w:rFonts w:ascii="Times New Roman" w:hAnsi="Times New Roman" w:cs="Times New Roman"/>
          <w:sz w:val="28"/>
          <w:szCs w:val="28"/>
        </w:rPr>
        <w:t xml:space="preserve"> 189318 </w:t>
      </w:r>
      <w:r w:rsidR="00FD1217">
        <w:rPr>
          <w:rFonts w:ascii="Times New Roman" w:hAnsi="Times New Roman" w:cs="Times New Roman"/>
          <w:sz w:val="28"/>
          <w:szCs w:val="28"/>
        </w:rPr>
        <w:t xml:space="preserve">уроков, фактически проведено - </w:t>
      </w:r>
      <w:r w:rsidR="009B7D98">
        <w:rPr>
          <w:rFonts w:ascii="Times New Roman" w:hAnsi="Times New Roman" w:cs="Times New Roman"/>
          <w:sz w:val="28"/>
          <w:szCs w:val="28"/>
        </w:rPr>
        <w:t>182770 урок</w:t>
      </w:r>
      <w:r w:rsidR="001F03F7">
        <w:rPr>
          <w:rFonts w:ascii="Times New Roman" w:hAnsi="Times New Roman" w:cs="Times New Roman"/>
          <w:sz w:val="28"/>
          <w:szCs w:val="28"/>
        </w:rPr>
        <w:t xml:space="preserve">ов, т.е. 6548 не </w:t>
      </w:r>
      <w:proofErr w:type="gramStart"/>
      <w:r w:rsidR="001F03F7">
        <w:rPr>
          <w:rFonts w:ascii="Times New Roman" w:hAnsi="Times New Roman" w:cs="Times New Roman"/>
          <w:sz w:val="28"/>
          <w:szCs w:val="28"/>
        </w:rPr>
        <w:t>учтены</w:t>
      </w:r>
      <w:proofErr w:type="gramEnd"/>
      <w:r w:rsidR="001F03F7">
        <w:rPr>
          <w:rFonts w:ascii="Times New Roman" w:hAnsi="Times New Roman" w:cs="Times New Roman"/>
          <w:sz w:val="28"/>
          <w:szCs w:val="28"/>
        </w:rPr>
        <w:t xml:space="preserve"> в автоматизированной системе, либо не проведены.</w:t>
      </w:r>
    </w:p>
    <w:p w:rsidR="00C87629" w:rsidRDefault="00C87629" w:rsidP="002125A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D44E8" w:rsidRDefault="00FD44E8" w:rsidP="001E50D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125A2" w:rsidRDefault="00A65080" w:rsidP="00FD44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 своевременность и качество заполнения электронного журнала, т.е. 100 %,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(второй год подряд)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Шашикманской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Заполняемость менее 50 % при мониторинге не выявлено. </w:t>
      </w:r>
    </w:p>
    <w:p w:rsidR="00FD1217" w:rsidRDefault="00FD1217" w:rsidP="00FD44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FD1217" w:rsidRPr="00A45529" w:rsidRDefault="00A45529" w:rsidP="00A455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5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217" w:rsidRPr="00A45529">
        <w:rPr>
          <w:rFonts w:ascii="Times New Roman" w:hAnsi="Times New Roman" w:cs="Times New Roman"/>
          <w:sz w:val="28"/>
          <w:szCs w:val="28"/>
        </w:rPr>
        <w:t>Слабая система контроля администрации общеобразовательных организаций за своевременным выставлением итоговых оценок обучающихся, что приводит к искажению результатов отчета «Успеваемость» и делает невозможным своевременное получение родителями актуальной информации об успеваемости ребенка.</w:t>
      </w:r>
    </w:p>
    <w:p w:rsidR="00A45529" w:rsidRPr="004E724C" w:rsidRDefault="00A45529" w:rsidP="00FD12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Руководителями ОО не организована разъяснительная работа по информированию педагогов, родителей (законных представителей) о возможностях информационных систем и преимуществах их использования.</w:t>
      </w:r>
    </w:p>
    <w:sectPr w:rsidR="00A45529" w:rsidRPr="004E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201"/>
    <w:multiLevelType w:val="hybridMultilevel"/>
    <w:tmpl w:val="3D4286CA"/>
    <w:lvl w:ilvl="0" w:tplc="BE707D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32"/>
    <w:rsid w:val="000B04A1"/>
    <w:rsid w:val="00170E3F"/>
    <w:rsid w:val="001E50DF"/>
    <w:rsid w:val="001F03F7"/>
    <w:rsid w:val="0020106A"/>
    <w:rsid w:val="002125A2"/>
    <w:rsid w:val="00311A04"/>
    <w:rsid w:val="003E1155"/>
    <w:rsid w:val="003E7E3C"/>
    <w:rsid w:val="004204A1"/>
    <w:rsid w:val="00451232"/>
    <w:rsid w:val="004E724C"/>
    <w:rsid w:val="00517302"/>
    <w:rsid w:val="006054D5"/>
    <w:rsid w:val="006F34A3"/>
    <w:rsid w:val="00796B8C"/>
    <w:rsid w:val="009A3643"/>
    <w:rsid w:val="009B7444"/>
    <w:rsid w:val="009B7D98"/>
    <w:rsid w:val="00A45529"/>
    <w:rsid w:val="00A65080"/>
    <w:rsid w:val="00A677E9"/>
    <w:rsid w:val="00B4757F"/>
    <w:rsid w:val="00C87629"/>
    <w:rsid w:val="00CB03F1"/>
    <w:rsid w:val="00DA3964"/>
    <w:rsid w:val="00F75834"/>
    <w:rsid w:val="00FD1217"/>
    <w:rsid w:val="00F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1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5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1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численности обучающихся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2345</c:v>
                </c:pt>
                <c:pt idx="1">
                  <c:v>2405</c:v>
                </c:pt>
                <c:pt idx="2">
                  <c:v>2345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4150656"/>
        <c:axId val="94152192"/>
      </c:barChart>
      <c:catAx>
        <c:axId val="9415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152192"/>
        <c:crosses val="autoZero"/>
        <c:auto val="1"/>
        <c:lblAlgn val="ctr"/>
        <c:lblOffset val="100"/>
        <c:noMultiLvlLbl val="0"/>
      </c:catAx>
      <c:valAx>
        <c:axId val="941521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4150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% проведенных уроков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онгудайская сош</c:v>
                </c:pt>
                <c:pt idx="1">
                  <c:v>боочинская сош</c:v>
                </c:pt>
                <c:pt idx="2">
                  <c:v>куладинская сош</c:v>
                </c:pt>
                <c:pt idx="3">
                  <c:v>теньгинская сош</c:v>
                </c:pt>
                <c:pt idx="4">
                  <c:v>ининская сош</c:v>
                </c:pt>
                <c:pt idx="5">
                  <c:v>купчегеньская сош</c:v>
                </c:pt>
                <c:pt idx="6">
                  <c:v>каракольская сош</c:v>
                </c:pt>
                <c:pt idx="7">
                  <c:v>еловская сош</c:v>
                </c:pt>
                <c:pt idx="8">
                  <c:v>туектинская оош</c:v>
                </c:pt>
                <c:pt idx="9">
                  <c:v>н-талдинская сош</c:v>
                </c:pt>
                <c:pt idx="10">
                  <c:v>хабаровская оош</c:v>
                </c:pt>
                <c:pt idx="11">
                  <c:v>шибинская оош</c:v>
                </c:pt>
                <c:pt idx="12">
                  <c:v>озернинская оош</c:v>
                </c:pt>
                <c:pt idx="13">
                  <c:v>вечерняя сош</c:v>
                </c:pt>
                <c:pt idx="14">
                  <c:v>шашикманская сош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99.7</c:v>
                </c:pt>
                <c:pt idx="1">
                  <c:v>99.6</c:v>
                </c:pt>
                <c:pt idx="2">
                  <c:v>98.6</c:v>
                </c:pt>
                <c:pt idx="3">
                  <c:v>87.8</c:v>
                </c:pt>
                <c:pt idx="4">
                  <c:v>98.3</c:v>
                </c:pt>
                <c:pt idx="5">
                  <c:v>99.9</c:v>
                </c:pt>
                <c:pt idx="6">
                  <c:v>76.7</c:v>
                </c:pt>
                <c:pt idx="7">
                  <c:v>99.7</c:v>
                </c:pt>
                <c:pt idx="8">
                  <c:v>99.9</c:v>
                </c:pt>
                <c:pt idx="9">
                  <c:v>89.5</c:v>
                </c:pt>
                <c:pt idx="10">
                  <c:v>98.8</c:v>
                </c:pt>
                <c:pt idx="11">
                  <c:v>99.5</c:v>
                </c:pt>
                <c:pt idx="12">
                  <c:v>100</c:v>
                </c:pt>
                <c:pt idx="13">
                  <c:v>97.8</c:v>
                </c:pt>
                <c:pt idx="14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4163712"/>
        <c:axId val="94166400"/>
      </c:barChart>
      <c:catAx>
        <c:axId val="941637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166400"/>
        <c:crosses val="autoZero"/>
        <c:auto val="1"/>
        <c:lblAlgn val="ctr"/>
        <c:lblOffset val="100"/>
        <c:noMultiLvlLbl val="0"/>
      </c:catAx>
      <c:valAx>
        <c:axId val="941664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4163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2020-07-30T07:23:00Z</dcterms:created>
  <dcterms:modified xsi:type="dcterms:W3CDTF">2020-08-06T08:52:00Z</dcterms:modified>
</cp:coreProperties>
</file>