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7" w:rsidRPr="00D94B98" w:rsidRDefault="00D94B98" w:rsidP="00D94B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9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94B98" w:rsidRDefault="00D94B98" w:rsidP="00AA66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94B98">
        <w:rPr>
          <w:rFonts w:ascii="Times New Roman" w:hAnsi="Times New Roman" w:cs="Times New Roman"/>
          <w:b/>
          <w:sz w:val="28"/>
          <w:szCs w:val="28"/>
        </w:rPr>
        <w:t xml:space="preserve">езультатов Олимпиады по русскому языку </w:t>
      </w:r>
      <w:r w:rsidR="00AA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98">
        <w:rPr>
          <w:rFonts w:ascii="Times New Roman" w:hAnsi="Times New Roman" w:cs="Times New Roman"/>
          <w:b/>
          <w:sz w:val="28"/>
          <w:szCs w:val="28"/>
        </w:rPr>
        <w:t xml:space="preserve"> в 2018-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94B98">
        <w:rPr>
          <w:rFonts w:ascii="Times New Roman" w:hAnsi="Times New Roman" w:cs="Times New Roman"/>
          <w:b/>
          <w:sz w:val="28"/>
          <w:szCs w:val="28"/>
        </w:rPr>
        <w:t>19 учебном году</w:t>
      </w:r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66A" w:rsidRDefault="00AA666A" w:rsidP="00D94B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66A" w:rsidRPr="00AA666A" w:rsidRDefault="00AA666A" w:rsidP="00AA66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6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Выполняло – 9 чел, неявка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– нет.</w:t>
      </w:r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- </w:t>
      </w:r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 – всего 20,5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балл 8-9 баллов.</w:t>
      </w:r>
    </w:p>
    <w:p w:rsid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выполнить</w:t>
            </w:r>
          </w:p>
        </w:tc>
        <w:tc>
          <w:tcPr>
            <w:tcW w:w="4218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ударение в словах</w:t>
            </w:r>
          </w:p>
        </w:tc>
        <w:tc>
          <w:tcPr>
            <w:tcW w:w="4218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на макс. 6 баллов выполнила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служат предлоги? В чем необычность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употребленя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данных примерах?</w:t>
            </w:r>
          </w:p>
        </w:tc>
        <w:tc>
          <w:tcPr>
            <w:tcW w:w="4218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русские фразеологизмы соответствуют данным формам?</w:t>
            </w:r>
          </w:p>
        </w:tc>
        <w:tc>
          <w:tcPr>
            <w:tcW w:w="4218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60% выполнила только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Данному слову дать лексико – грамматический комментарий</w:t>
            </w:r>
          </w:p>
        </w:tc>
        <w:tc>
          <w:tcPr>
            <w:tcW w:w="4218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4B98"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3827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Дописать словарную статью</w:t>
            </w:r>
          </w:p>
        </w:tc>
        <w:tc>
          <w:tcPr>
            <w:tcW w:w="4218" w:type="dxa"/>
          </w:tcPr>
          <w:p w:rsidR="00D94B98" w:rsidRP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4B98"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  <w:tr w:rsidR="00D94B98" w:rsidTr="00D94B98">
        <w:tc>
          <w:tcPr>
            <w:tcW w:w="1526" w:type="dxa"/>
          </w:tcPr>
          <w:p w:rsidR="00D94B98" w:rsidRDefault="00D94B98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3827" w:type="dxa"/>
          </w:tcPr>
          <w:p w:rsidR="00D94B98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членами предложения являются словоформы </w:t>
            </w:r>
            <w:r w:rsidRPr="00582D35">
              <w:rPr>
                <w:rFonts w:ascii="Times New Roman" w:hAnsi="Times New Roman" w:cs="Times New Roman"/>
                <w:b/>
                <w:sz w:val="28"/>
                <w:szCs w:val="28"/>
              </w:rPr>
              <w:t>понятно</w:t>
            </w:r>
          </w:p>
        </w:tc>
        <w:tc>
          <w:tcPr>
            <w:tcW w:w="4218" w:type="dxa"/>
          </w:tcPr>
          <w:p w:rsidR="00D94B98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83% выполнила</w:t>
            </w:r>
            <w:r>
              <w:t xml:space="preserve"> 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Мендешева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 xml:space="preserve"> С. (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Боочинская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75% -</w:t>
            </w:r>
            <w:r>
              <w:t xml:space="preserve"> 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Течинова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 xml:space="preserve"> О. (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2D35" w:rsidRPr="00D94B98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50%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2D35" w:rsidTr="00D94B98">
        <w:tc>
          <w:tcPr>
            <w:tcW w:w="1526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3827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фонетическом явлении чередования полногласных и неполногласных сочетаний букв</w:t>
            </w:r>
          </w:p>
        </w:tc>
        <w:tc>
          <w:tcPr>
            <w:tcW w:w="4218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  <w:tr w:rsidR="00582D35" w:rsidTr="00D94B98">
        <w:tc>
          <w:tcPr>
            <w:tcW w:w="1526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3827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роль в предложении инфинитива </w:t>
            </w:r>
            <w:r w:rsidRPr="00582D35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4218" w:type="dxa"/>
          </w:tcPr>
          <w:p w:rsidR="00582D35" w:rsidRP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  <w:tr w:rsidR="00582D35" w:rsidTr="00D94B98">
        <w:tc>
          <w:tcPr>
            <w:tcW w:w="1526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3827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данные примеры, найти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ограниченно употребляющиеся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</w:p>
        </w:tc>
        <w:tc>
          <w:tcPr>
            <w:tcW w:w="4218" w:type="dxa"/>
          </w:tcPr>
          <w:p w:rsidR="00582D35" w:rsidRP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– 0 чел</w:t>
            </w:r>
          </w:p>
        </w:tc>
      </w:tr>
      <w:tr w:rsidR="00582D35" w:rsidTr="00D94B98">
        <w:tc>
          <w:tcPr>
            <w:tcW w:w="1526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10</w:t>
            </w:r>
          </w:p>
        </w:tc>
        <w:tc>
          <w:tcPr>
            <w:tcW w:w="3827" w:type="dxa"/>
          </w:tcPr>
          <w:p w:rsid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отрывке из 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«Ванька» выделены слова, Дать им толкование, в прямом или переносном значении они употреблены?</w:t>
            </w:r>
          </w:p>
        </w:tc>
        <w:tc>
          <w:tcPr>
            <w:tcW w:w="4218" w:type="dxa"/>
          </w:tcPr>
          <w:p w:rsidR="00582D35" w:rsidRPr="00582D35" w:rsidRDefault="00582D35" w:rsidP="00D94B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D35">
              <w:rPr>
                <w:rFonts w:ascii="Times New Roman" w:hAnsi="Times New Roman" w:cs="Times New Roman"/>
                <w:sz w:val="28"/>
                <w:szCs w:val="28"/>
              </w:rPr>
              <w:t>Выполнение – 0 чел</w:t>
            </w:r>
          </w:p>
        </w:tc>
      </w:tr>
    </w:tbl>
    <w:p w:rsidR="00D94B98" w:rsidRPr="00D94B98" w:rsidRDefault="00D94B98" w:rsidP="00D94B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4B98" w:rsidRDefault="00592D4D" w:rsidP="00592D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2D4D"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 w:rsidRPr="00592D4D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AA666A" w:rsidRDefault="00AA666A" w:rsidP="00592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66A" w:rsidRPr="00AA666A" w:rsidRDefault="006117BB" w:rsidP="00AA66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 </w:t>
      </w:r>
      <w:r w:rsidR="00AA666A" w:rsidRPr="00AA666A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A666A" w:rsidRPr="00AA666A" w:rsidRDefault="00AA666A" w:rsidP="00AA66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66A">
        <w:rPr>
          <w:rFonts w:ascii="Times New Roman" w:hAnsi="Times New Roman" w:cs="Times New Roman"/>
          <w:sz w:val="28"/>
          <w:szCs w:val="28"/>
        </w:rPr>
        <w:t xml:space="preserve">Выполняло работу 8 </w:t>
      </w:r>
      <w:proofErr w:type="gramStart"/>
      <w:r w:rsidRPr="00AA66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66A">
        <w:rPr>
          <w:rFonts w:ascii="Times New Roman" w:hAnsi="Times New Roman" w:cs="Times New Roman"/>
          <w:sz w:val="28"/>
          <w:szCs w:val="28"/>
        </w:rPr>
        <w:t xml:space="preserve">Максимальный балл – 61. </w:t>
      </w:r>
    </w:p>
    <w:p w:rsid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66A">
        <w:rPr>
          <w:rFonts w:ascii="Times New Roman" w:hAnsi="Times New Roman" w:cs="Times New Roman"/>
          <w:sz w:val="28"/>
          <w:szCs w:val="28"/>
        </w:rPr>
        <w:t xml:space="preserve">Самый высокий балл в работах -28, самый низкий – 7. </w:t>
      </w:r>
    </w:p>
    <w:p w:rsid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  <w:r w:rsidRPr="00AA666A">
        <w:rPr>
          <w:rFonts w:ascii="Times New Roman" w:hAnsi="Times New Roman" w:cs="Times New Roman"/>
          <w:sz w:val="28"/>
          <w:szCs w:val="28"/>
        </w:rPr>
        <w:t xml:space="preserve">Из 10 заданий только одно задание (задание 6) выполнено на 100%.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выполнить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Какой звук обозначен буквой</w:t>
            </w:r>
            <w:proofErr w:type="gramStart"/>
            <w:r w:rsidRPr="00AA666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A666A">
              <w:rPr>
                <w:rFonts w:ascii="Times New Roman" w:hAnsi="Times New Roman" w:cs="Times New Roman"/>
                <w:sz w:val="28"/>
                <w:szCs w:val="28"/>
              </w:rPr>
              <w:t xml:space="preserve"> в словах?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4 обучающихся.</w:t>
            </w:r>
          </w:p>
        </w:tc>
      </w:tr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Какими членами предложения являются выделенные слова?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? Не справились 5 обучающихся.</w:t>
            </w:r>
          </w:p>
        </w:tc>
      </w:tr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 xml:space="preserve">Какое значение имеет слово </w:t>
            </w:r>
            <w:r w:rsidRPr="00AA666A">
              <w:rPr>
                <w:rFonts w:ascii="Times New Roman" w:hAnsi="Times New Roman" w:cs="Times New Roman"/>
                <w:b/>
                <w:sz w:val="28"/>
                <w:szCs w:val="28"/>
              </w:rPr>
              <w:t>замечательный</w:t>
            </w: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 xml:space="preserve"> в отрывках из повести «Дубровский»?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4 обучающихся.</w:t>
            </w:r>
          </w:p>
        </w:tc>
      </w:tr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Определите значение выделенного слова в тексте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5 обучающихся.</w:t>
            </w:r>
          </w:p>
        </w:tc>
      </w:tr>
      <w:tr w:rsidR="00AA666A" w:rsidRPr="00D94B98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Какую синтаксическую роль в предложении может играть имя существительное СТОРОНА?</w:t>
            </w:r>
          </w:p>
        </w:tc>
        <w:tc>
          <w:tcPr>
            <w:tcW w:w="4218" w:type="dxa"/>
          </w:tcPr>
          <w:p w:rsidR="00AA666A" w:rsidRPr="00D94B98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справился 1 ученик.</w:t>
            </w:r>
          </w:p>
        </w:tc>
      </w:tr>
      <w:tr w:rsidR="00AA666A" w:rsidRPr="00D94B98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ыделение морфемы</w:t>
            </w:r>
          </w:p>
        </w:tc>
        <w:tc>
          <w:tcPr>
            <w:tcW w:w="4218" w:type="dxa"/>
          </w:tcPr>
          <w:p w:rsidR="00AA666A" w:rsidRPr="00D94B98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выполнено на 100%.</w:t>
            </w:r>
          </w:p>
        </w:tc>
      </w:tr>
      <w:tr w:rsidR="00AA666A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Подберите слова, обозначающие лицо противоположного пола</w:t>
            </w:r>
          </w:p>
        </w:tc>
        <w:tc>
          <w:tcPr>
            <w:tcW w:w="4218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. Не справились 2 ученика.</w:t>
            </w:r>
          </w:p>
        </w:tc>
      </w:tr>
      <w:tr w:rsidR="00AA666A" w:rsidRPr="00582D35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4218" w:type="dxa"/>
          </w:tcPr>
          <w:p w:rsidR="00AA666A" w:rsidRPr="00582D35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3 ученика</w:t>
            </w:r>
          </w:p>
        </w:tc>
      </w:tr>
      <w:tr w:rsidR="00AA666A" w:rsidRPr="00582D35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на варианты морфем</w:t>
            </w:r>
          </w:p>
        </w:tc>
        <w:tc>
          <w:tcPr>
            <w:tcW w:w="4218" w:type="dxa"/>
          </w:tcPr>
          <w:p w:rsidR="00AA666A" w:rsidRPr="00582D35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4 обучающихся</w:t>
            </w:r>
          </w:p>
        </w:tc>
      </w:tr>
      <w:tr w:rsidR="00AA666A" w:rsidRPr="00582D35" w:rsidTr="000F7882">
        <w:tc>
          <w:tcPr>
            <w:tcW w:w="1526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3827" w:type="dxa"/>
          </w:tcPr>
          <w:p w:rsidR="00AA666A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на определение средств и приёмов выразительности</w:t>
            </w:r>
          </w:p>
        </w:tc>
        <w:tc>
          <w:tcPr>
            <w:tcW w:w="4218" w:type="dxa"/>
          </w:tcPr>
          <w:p w:rsidR="00AA666A" w:rsidRPr="00582D35" w:rsidRDefault="00AA666A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666A">
              <w:rPr>
                <w:rFonts w:ascii="Times New Roman" w:hAnsi="Times New Roman" w:cs="Times New Roman"/>
                <w:sz w:val="28"/>
                <w:szCs w:val="28"/>
              </w:rPr>
              <w:t>не справились 2 ученика.</w:t>
            </w:r>
          </w:p>
        </w:tc>
      </w:tr>
    </w:tbl>
    <w:p w:rsidR="00AA666A" w:rsidRP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666A" w:rsidRDefault="00AA666A" w:rsidP="00AA66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6A">
        <w:rPr>
          <w:rFonts w:ascii="Times New Roman" w:hAnsi="Times New Roman" w:cs="Times New Roman"/>
          <w:sz w:val="28"/>
          <w:szCs w:val="28"/>
        </w:rPr>
        <w:t>Бахрамаева</w:t>
      </w:r>
      <w:proofErr w:type="spellEnd"/>
      <w:r w:rsidRPr="00AA666A">
        <w:rPr>
          <w:rFonts w:ascii="Times New Roman" w:hAnsi="Times New Roman" w:cs="Times New Roman"/>
          <w:sz w:val="28"/>
          <w:szCs w:val="28"/>
        </w:rPr>
        <w:t xml:space="preserve"> Ч.Я.</w:t>
      </w:r>
    </w:p>
    <w:p w:rsidR="006117BB" w:rsidRPr="006117BB" w:rsidRDefault="006117BB" w:rsidP="006117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BB">
        <w:rPr>
          <w:rFonts w:ascii="Times New Roman" w:hAnsi="Times New Roman" w:cs="Times New Roman"/>
          <w:b/>
          <w:sz w:val="28"/>
          <w:szCs w:val="28"/>
        </w:rPr>
        <w:lastRenderedPageBreak/>
        <w:t>10 - 11  классы</w:t>
      </w:r>
    </w:p>
    <w:p w:rsidR="006117BB" w:rsidRPr="006117BB" w:rsidRDefault="006117BB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Выполняло работу</w:t>
      </w:r>
      <w:r w:rsidRPr="006117BB">
        <w:rPr>
          <w:rFonts w:ascii="Times New Roman" w:hAnsi="Times New Roman" w:cs="Times New Roman"/>
          <w:sz w:val="28"/>
          <w:szCs w:val="28"/>
        </w:rPr>
        <w:t xml:space="preserve"> -12 человек.</w:t>
      </w:r>
    </w:p>
    <w:p w:rsidR="006117BB" w:rsidRDefault="006117BB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 w:rsidRPr="006117BB">
        <w:rPr>
          <w:rFonts w:ascii="Times New Roman" w:hAnsi="Times New Roman" w:cs="Times New Roman"/>
          <w:sz w:val="28"/>
          <w:szCs w:val="28"/>
        </w:rPr>
        <w:t xml:space="preserve"> Участники олимпиады 10-11 классов должны были дать письменные ответы  на 10 вопросов. 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 (особенно по истории русского языка), что полностью отвечает требованиям, предъявляемым к уровню олимпиадных заданий.</w:t>
      </w:r>
    </w:p>
    <w:p w:rsidR="006117BB" w:rsidRDefault="006117BB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</w:t>
      </w:r>
    </w:p>
    <w:p w:rsidR="006117BB" w:rsidRDefault="006117BB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балл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низкий балл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выполнить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 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К предложенным пословицам разных народов подобрать соответствующие по смыслу русские пословицы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Приведите по одному примеру на следующие модели словосочетаний.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Определите, о каком слове-названии идет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Сделайть</w:t>
            </w:r>
            <w:proofErr w:type="spellEnd"/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фонетическую транскрипцию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 это слово его современным синонимом.</w:t>
            </w:r>
            <w:r>
              <w:t xml:space="preserve"> </w:t>
            </w: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Можно ли считать, что слово, о котором идет речь, полностью вошло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русский язык?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RPr="00D94B98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3827" w:type="dxa"/>
          </w:tcPr>
          <w:p w:rsidR="006117BB" w:rsidRDefault="006117BB" w:rsidP="006117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каком предложении</w:t>
            </w: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языковая единица ЧТО, установить</w:t>
            </w: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, к какой части речи относится языковая единица в данных предложениях</w:t>
            </w:r>
          </w:p>
        </w:tc>
        <w:tc>
          <w:tcPr>
            <w:tcW w:w="4218" w:type="dxa"/>
          </w:tcPr>
          <w:p w:rsidR="006117BB" w:rsidRPr="00D94B98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RPr="00D94B98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Даны примеры из архангельских говоров. Определите значение выделенных слов</w:t>
            </w:r>
          </w:p>
        </w:tc>
        <w:tc>
          <w:tcPr>
            <w:tcW w:w="4218" w:type="dxa"/>
          </w:tcPr>
          <w:p w:rsidR="006117BB" w:rsidRPr="00D94B98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В чем состоит синтаксическая неоднозначность выделенной словоформы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стихотворении </w:t>
            </w:r>
            <w:proofErr w:type="spellStart"/>
            <w:r w:rsidRPr="0061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М.И.Цветаевой</w:t>
            </w:r>
            <w:proofErr w:type="spellEnd"/>
            <w:r w:rsidRPr="006117BB">
              <w:rPr>
                <w:rFonts w:ascii="Times New Roman" w:hAnsi="Times New Roman" w:cs="Times New Roman"/>
                <w:sz w:val="28"/>
                <w:szCs w:val="28"/>
              </w:rPr>
              <w:t xml:space="preserve"> «На вокзале»(1911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RPr="00582D35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8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Выпишите номера предложений, в которых оборот с союзом как должен выделяться запятой.</w:t>
            </w:r>
          </w:p>
        </w:tc>
        <w:tc>
          <w:tcPr>
            <w:tcW w:w="4218" w:type="dxa"/>
          </w:tcPr>
          <w:p w:rsidR="006117BB" w:rsidRPr="00582D35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RPr="00582D35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В предложениях на месте пропусков поставьте, где нужно, запятые. Объясните свой выбор.</w:t>
            </w:r>
          </w:p>
        </w:tc>
        <w:tc>
          <w:tcPr>
            <w:tcW w:w="4218" w:type="dxa"/>
          </w:tcPr>
          <w:p w:rsidR="006117BB" w:rsidRPr="00582D35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BB" w:rsidRPr="00582D35" w:rsidTr="000F7882">
        <w:tc>
          <w:tcPr>
            <w:tcW w:w="1526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3827" w:type="dxa"/>
          </w:tcPr>
          <w:p w:rsidR="006117BB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7BB">
              <w:rPr>
                <w:rFonts w:ascii="Times New Roman" w:hAnsi="Times New Roman" w:cs="Times New Roman"/>
                <w:sz w:val="28"/>
                <w:szCs w:val="28"/>
              </w:rPr>
              <w:t>Из этимологии</w:t>
            </w:r>
          </w:p>
        </w:tc>
        <w:tc>
          <w:tcPr>
            <w:tcW w:w="4218" w:type="dxa"/>
          </w:tcPr>
          <w:p w:rsidR="006117BB" w:rsidRPr="00582D35" w:rsidRDefault="006117BB" w:rsidP="000F7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7BB" w:rsidRDefault="006117BB" w:rsidP="006117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17BB" w:rsidRDefault="006A0608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608" w:rsidRDefault="006A0608" w:rsidP="006117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608" w:rsidRDefault="006A0608" w:rsidP="006117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608" w:rsidRPr="006117BB" w:rsidRDefault="006A0608" w:rsidP="006117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sectPr w:rsidR="006A0608" w:rsidRPr="0061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98"/>
    <w:rsid w:val="00582D35"/>
    <w:rsid w:val="00592D4D"/>
    <w:rsid w:val="006117BB"/>
    <w:rsid w:val="006A0608"/>
    <w:rsid w:val="00A939A7"/>
    <w:rsid w:val="00AA666A"/>
    <w:rsid w:val="00D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5</cp:revision>
  <dcterms:created xsi:type="dcterms:W3CDTF">2018-11-18T17:28:00Z</dcterms:created>
  <dcterms:modified xsi:type="dcterms:W3CDTF">2021-07-26T02:43:00Z</dcterms:modified>
</cp:coreProperties>
</file>