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B0" w:rsidRPr="00C33AB0" w:rsidRDefault="00601B77" w:rsidP="00C33AB0">
      <w:pPr>
        <w:pStyle w:val="a3"/>
        <w:jc w:val="center"/>
        <w:rPr>
          <w:rFonts w:ascii="Times New Roman" w:hAnsi="Times New Roman" w:cs="Times New Roman"/>
          <w:b/>
          <w:sz w:val="28"/>
          <w:szCs w:val="28"/>
        </w:rPr>
      </w:pPr>
      <w:bookmarkStart w:id="0" w:name="_GoBack"/>
      <w:r>
        <w:rPr>
          <w:noProof/>
          <w:lang w:eastAsia="ru-RU"/>
        </w:rPr>
        <w:drawing>
          <wp:anchor distT="0" distB="0" distL="114300" distR="114300" simplePos="0" relativeHeight="251658240" behindDoc="0" locked="0" layoutInCell="1" allowOverlap="1" wp14:anchorId="1F8EC2E0" wp14:editId="42D6CED0">
            <wp:simplePos x="0" y="0"/>
            <wp:positionH relativeFrom="column">
              <wp:align>left</wp:align>
            </wp:positionH>
            <wp:positionV relativeFrom="paragraph">
              <wp:align>top</wp:align>
            </wp:positionV>
            <wp:extent cx="2890520" cy="3362325"/>
            <wp:effectExtent l="0" t="0" r="508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115-WA006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8241" cy="3370682"/>
                    </a:xfrm>
                    <a:prstGeom prst="rect">
                      <a:avLst/>
                    </a:prstGeom>
                  </pic:spPr>
                </pic:pic>
              </a:graphicData>
            </a:graphic>
            <wp14:sizeRelH relativeFrom="margin">
              <wp14:pctWidth>0</wp14:pctWidth>
            </wp14:sizeRelH>
            <wp14:sizeRelV relativeFrom="margin">
              <wp14:pctHeight>0</wp14:pctHeight>
            </wp14:sizeRelV>
          </wp:anchor>
        </w:drawing>
      </w:r>
      <w:bookmarkEnd w:id="0"/>
      <w:r w:rsidR="00C33AB0" w:rsidRPr="00C33AB0">
        <w:rPr>
          <w:rFonts w:ascii="Times New Roman" w:hAnsi="Times New Roman" w:cs="Times New Roman"/>
          <w:b/>
          <w:sz w:val="28"/>
          <w:szCs w:val="28"/>
        </w:rPr>
        <w:t>Слово об учителе.</w:t>
      </w:r>
    </w:p>
    <w:p w:rsidR="00210507" w:rsidRDefault="00C33AB0" w:rsidP="00A629E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01B77">
        <w:rPr>
          <w:rFonts w:ascii="Times New Roman" w:hAnsi="Times New Roman" w:cs="Times New Roman"/>
          <w:sz w:val="28"/>
          <w:szCs w:val="28"/>
        </w:rPr>
        <w:t>Учитель – это не просто профессия. Это образ жизни. Это осознание огромной ответственности перед государством, обществом, прежде всего, перед учеником.</w:t>
      </w:r>
    </w:p>
    <w:p w:rsidR="00B9408F" w:rsidRDefault="00091274" w:rsidP="00A629E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43323">
        <w:rPr>
          <w:rFonts w:ascii="Times New Roman" w:hAnsi="Times New Roman" w:cs="Times New Roman"/>
          <w:sz w:val="28"/>
          <w:szCs w:val="28"/>
        </w:rPr>
        <w:t>Ойноткинов</w:t>
      </w:r>
      <w:proofErr w:type="spellEnd"/>
      <w:r w:rsidR="00243323">
        <w:rPr>
          <w:rFonts w:ascii="Times New Roman" w:hAnsi="Times New Roman" w:cs="Times New Roman"/>
          <w:sz w:val="28"/>
          <w:szCs w:val="28"/>
        </w:rPr>
        <w:t xml:space="preserve"> Константин </w:t>
      </w:r>
      <w:proofErr w:type="spellStart"/>
      <w:r w:rsidR="00243323">
        <w:rPr>
          <w:rFonts w:ascii="Times New Roman" w:hAnsi="Times New Roman" w:cs="Times New Roman"/>
          <w:sz w:val="28"/>
          <w:szCs w:val="28"/>
        </w:rPr>
        <w:t>Тайгылович</w:t>
      </w:r>
      <w:proofErr w:type="spellEnd"/>
      <w:r w:rsidR="00243323">
        <w:rPr>
          <w:rFonts w:ascii="Times New Roman" w:hAnsi="Times New Roman" w:cs="Times New Roman"/>
          <w:sz w:val="28"/>
          <w:szCs w:val="28"/>
        </w:rPr>
        <w:t xml:space="preserve"> работает</w:t>
      </w:r>
      <w:r w:rsidR="00B9408F">
        <w:rPr>
          <w:rFonts w:ascii="Times New Roman" w:hAnsi="Times New Roman" w:cs="Times New Roman"/>
          <w:sz w:val="28"/>
          <w:szCs w:val="28"/>
        </w:rPr>
        <w:t xml:space="preserve"> учителем истории и истории Горного Алтая</w:t>
      </w:r>
      <w:r w:rsidR="00243323">
        <w:rPr>
          <w:rFonts w:ascii="Times New Roman" w:hAnsi="Times New Roman" w:cs="Times New Roman"/>
          <w:sz w:val="28"/>
          <w:szCs w:val="28"/>
        </w:rPr>
        <w:t xml:space="preserve"> в </w:t>
      </w:r>
      <w:proofErr w:type="spellStart"/>
      <w:r w:rsidR="00243323">
        <w:rPr>
          <w:rFonts w:ascii="Times New Roman" w:hAnsi="Times New Roman" w:cs="Times New Roman"/>
          <w:sz w:val="28"/>
          <w:szCs w:val="28"/>
        </w:rPr>
        <w:t>Шашикманской</w:t>
      </w:r>
      <w:proofErr w:type="spellEnd"/>
      <w:r w:rsidR="00243323">
        <w:rPr>
          <w:rFonts w:ascii="Times New Roman" w:hAnsi="Times New Roman" w:cs="Times New Roman"/>
          <w:sz w:val="28"/>
          <w:szCs w:val="28"/>
        </w:rPr>
        <w:t xml:space="preserve">  школе с </w:t>
      </w:r>
      <w:r w:rsidR="00371A89">
        <w:rPr>
          <w:rFonts w:ascii="Times New Roman" w:hAnsi="Times New Roman" w:cs="Times New Roman"/>
          <w:sz w:val="28"/>
          <w:szCs w:val="28"/>
        </w:rPr>
        <w:t>2008 года.</w:t>
      </w:r>
    </w:p>
    <w:p w:rsidR="004746AB" w:rsidRDefault="00B9408F" w:rsidP="00A629E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71A89">
        <w:rPr>
          <w:rFonts w:ascii="Times New Roman" w:hAnsi="Times New Roman" w:cs="Times New Roman"/>
          <w:sz w:val="28"/>
          <w:szCs w:val="28"/>
        </w:rPr>
        <w:t xml:space="preserve">Педагогика – это дело, которое он выбрал, было интересно! Ведь в нашей профессии нет места для равнодушия. Но его взгляд, педагог – это </w:t>
      </w:r>
      <w:r w:rsidR="00A629E2">
        <w:rPr>
          <w:rFonts w:ascii="Times New Roman" w:hAnsi="Times New Roman" w:cs="Times New Roman"/>
          <w:sz w:val="28"/>
          <w:szCs w:val="28"/>
        </w:rPr>
        <w:t>шикарная профессия, в своем к</w:t>
      </w:r>
      <w:r w:rsidR="00371A89">
        <w:rPr>
          <w:rFonts w:ascii="Times New Roman" w:hAnsi="Times New Roman" w:cs="Times New Roman"/>
          <w:sz w:val="28"/>
          <w:szCs w:val="28"/>
        </w:rPr>
        <w:t>о</w:t>
      </w:r>
      <w:r w:rsidR="00A629E2">
        <w:rPr>
          <w:rFonts w:ascii="Times New Roman" w:hAnsi="Times New Roman" w:cs="Times New Roman"/>
          <w:sz w:val="28"/>
          <w:szCs w:val="28"/>
        </w:rPr>
        <w:t>л</w:t>
      </w:r>
      <w:r w:rsidR="00371A89">
        <w:rPr>
          <w:rFonts w:ascii="Times New Roman" w:hAnsi="Times New Roman" w:cs="Times New Roman"/>
          <w:sz w:val="28"/>
          <w:szCs w:val="28"/>
        </w:rPr>
        <w:t>лективе его радуют коллеги и дети</w:t>
      </w:r>
      <w:r w:rsidR="00A629E2">
        <w:rPr>
          <w:rFonts w:ascii="Times New Roman" w:hAnsi="Times New Roman" w:cs="Times New Roman"/>
          <w:sz w:val="28"/>
          <w:szCs w:val="28"/>
        </w:rPr>
        <w:t>.</w:t>
      </w:r>
    </w:p>
    <w:p w:rsidR="00B9408F" w:rsidRDefault="00B9408F" w:rsidP="00A629E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91274">
        <w:rPr>
          <w:rFonts w:ascii="Times New Roman" w:hAnsi="Times New Roman" w:cs="Times New Roman"/>
          <w:sz w:val="28"/>
          <w:szCs w:val="28"/>
        </w:rPr>
        <w:t xml:space="preserve"> </w:t>
      </w:r>
      <w:r>
        <w:rPr>
          <w:rFonts w:ascii="Times New Roman" w:hAnsi="Times New Roman" w:cs="Times New Roman"/>
          <w:sz w:val="28"/>
          <w:szCs w:val="28"/>
        </w:rPr>
        <w:t>Педагогический опыт подсказывает, что решить данную установку невозможно, изучая лишь теоретический материал и не подкрепляя его практической деятельности. Поэтому третий год работает над темой самообразования «Применение современных образовательных технологий на уроках истории как ресурс формирования ключевых компетенций».</w:t>
      </w:r>
    </w:p>
    <w:p w:rsidR="00BD38CD" w:rsidRDefault="00B9408F" w:rsidP="00B9408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Константин </w:t>
      </w:r>
      <w:proofErr w:type="spellStart"/>
      <w:r>
        <w:rPr>
          <w:rFonts w:ascii="Times New Roman" w:hAnsi="Times New Roman" w:cs="Times New Roman"/>
          <w:sz w:val="28"/>
          <w:szCs w:val="28"/>
        </w:rPr>
        <w:t>Тайгылович</w:t>
      </w:r>
      <w:proofErr w:type="spellEnd"/>
      <w:r>
        <w:rPr>
          <w:rFonts w:ascii="Times New Roman" w:hAnsi="Times New Roman" w:cs="Times New Roman"/>
          <w:sz w:val="28"/>
          <w:szCs w:val="28"/>
        </w:rPr>
        <w:t xml:space="preserve"> – мастер педагогического труда, глубоко знающий и любящий свой предмет. Его ученики становились лучшими  на районных региональных, конкурсах. Успеваемость и качество знаний были всегд</w:t>
      </w:r>
      <w:r w:rsidR="002B7E5B">
        <w:rPr>
          <w:rFonts w:ascii="Times New Roman" w:hAnsi="Times New Roman" w:cs="Times New Roman"/>
          <w:sz w:val="28"/>
          <w:szCs w:val="28"/>
        </w:rPr>
        <w:t>а высокими. Его уроки</w:t>
      </w:r>
      <w:r>
        <w:rPr>
          <w:rFonts w:ascii="Times New Roman" w:hAnsi="Times New Roman" w:cs="Times New Roman"/>
          <w:sz w:val="28"/>
          <w:szCs w:val="28"/>
        </w:rPr>
        <w:t xml:space="preserve"> отличались идейно-теоретическим, научным уровнем</w:t>
      </w:r>
      <w:r w:rsidR="00BD38CD">
        <w:rPr>
          <w:rFonts w:ascii="Times New Roman" w:hAnsi="Times New Roman" w:cs="Times New Roman"/>
          <w:sz w:val="28"/>
          <w:szCs w:val="28"/>
        </w:rPr>
        <w:t>, методической обоснованностью.</w:t>
      </w:r>
    </w:p>
    <w:p w:rsidR="00BB226A" w:rsidRDefault="00B502AA" w:rsidP="00B502AA">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7F2D96CB" wp14:editId="12FEE083">
            <wp:simplePos x="0" y="0"/>
            <wp:positionH relativeFrom="column">
              <wp:posOffset>4425315</wp:posOffset>
            </wp:positionH>
            <wp:positionV relativeFrom="paragraph">
              <wp:posOffset>0</wp:posOffset>
            </wp:positionV>
            <wp:extent cx="2232660" cy="16256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129-WA00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2660" cy="1625600"/>
                    </a:xfrm>
                    <a:prstGeom prst="rect">
                      <a:avLst/>
                    </a:prstGeom>
                  </pic:spPr>
                </pic:pic>
              </a:graphicData>
            </a:graphic>
            <wp14:sizeRelH relativeFrom="page">
              <wp14:pctWidth>0</wp14:pctWidth>
            </wp14:sizeRelH>
            <wp14:sizeRelV relativeFrom="page">
              <wp14:pctHeight>0</wp14:pctHeight>
            </wp14:sizeRelV>
          </wp:anchor>
        </w:drawing>
      </w:r>
      <w:r w:rsidR="00EF55F8">
        <w:rPr>
          <w:rFonts w:ascii="Times New Roman" w:hAnsi="Times New Roman" w:cs="Times New Roman"/>
          <w:sz w:val="28"/>
          <w:szCs w:val="28"/>
        </w:rPr>
        <w:t xml:space="preserve">На уроках истории Горного Алтая Константин </w:t>
      </w:r>
      <w:proofErr w:type="spellStart"/>
      <w:r w:rsidR="00EF55F8">
        <w:rPr>
          <w:rFonts w:ascii="Times New Roman" w:hAnsi="Times New Roman" w:cs="Times New Roman"/>
          <w:sz w:val="28"/>
          <w:szCs w:val="28"/>
        </w:rPr>
        <w:t>Тайгылович</w:t>
      </w:r>
      <w:proofErr w:type="spellEnd"/>
      <w:r w:rsidR="00EF55F8">
        <w:rPr>
          <w:rFonts w:ascii="Times New Roman" w:hAnsi="Times New Roman" w:cs="Times New Roman"/>
          <w:sz w:val="28"/>
          <w:szCs w:val="28"/>
        </w:rPr>
        <w:t xml:space="preserve"> совместно с детьми работает над проектом «Музейное дело», где обучающиеся с интересом занимаются исследовательской деятельностью, собирают экспонаты, полевые материалы у </w:t>
      </w:r>
      <w:proofErr w:type="spellStart"/>
      <w:r w:rsidR="00EF55F8">
        <w:rPr>
          <w:rFonts w:ascii="Times New Roman" w:hAnsi="Times New Roman" w:cs="Times New Roman"/>
          <w:sz w:val="28"/>
          <w:szCs w:val="28"/>
        </w:rPr>
        <w:t>стор</w:t>
      </w:r>
      <w:r w:rsidR="00C33AB0">
        <w:rPr>
          <w:rFonts w:ascii="Times New Roman" w:hAnsi="Times New Roman" w:cs="Times New Roman"/>
          <w:sz w:val="28"/>
          <w:szCs w:val="28"/>
        </w:rPr>
        <w:t>о</w:t>
      </w:r>
      <w:r w:rsidR="00EF55F8">
        <w:rPr>
          <w:rFonts w:ascii="Times New Roman" w:hAnsi="Times New Roman" w:cs="Times New Roman"/>
          <w:sz w:val="28"/>
          <w:szCs w:val="28"/>
        </w:rPr>
        <w:t>жилов</w:t>
      </w:r>
      <w:proofErr w:type="spellEnd"/>
      <w:r w:rsidR="00EF55F8">
        <w:rPr>
          <w:rFonts w:ascii="Times New Roman" w:hAnsi="Times New Roman" w:cs="Times New Roman"/>
          <w:sz w:val="28"/>
          <w:szCs w:val="28"/>
        </w:rPr>
        <w:t xml:space="preserve">, работают с архивными материалами. </w:t>
      </w:r>
    </w:p>
    <w:p w:rsidR="00A629E2" w:rsidRDefault="00091274" w:rsidP="00BB226A">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C9E823D" wp14:editId="17F74809">
            <wp:simplePos x="0" y="0"/>
            <wp:positionH relativeFrom="column">
              <wp:posOffset>-45085</wp:posOffset>
            </wp:positionH>
            <wp:positionV relativeFrom="paragraph">
              <wp:posOffset>713740</wp:posOffset>
            </wp:positionV>
            <wp:extent cx="2006600" cy="1689100"/>
            <wp:effectExtent l="0" t="0" r="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129-WA003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6600" cy="1689100"/>
                    </a:xfrm>
                    <a:prstGeom prst="rect">
                      <a:avLst/>
                    </a:prstGeom>
                  </pic:spPr>
                </pic:pic>
              </a:graphicData>
            </a:graphic>
            <wp14:sizeRelH relativeFrom="page">
              <wp14:pctWidth>0</wp14:pctWidth>
            </wp14:sizeRelH>
            <wp14:sizeRelV relativeFrom="page">
              <wp14:pctHeight>0</wp14:pctHeight>
            </wp14:sizeRelV>
          </wp:anchor>
        </w:drawing>
      </w:r>
      <w:r w:rsidR="00B502AA">
        <w:rPr>
          <w:rFonts w:ascii="Times New Roman" w:hAnsi="Times New Roman" w:cs="Times New Roman"/>
          <w:sz w:val="28"/>
          <w:szCs w:val="28"/>
        </w:rPr>
        <w:t xml:space="preserve">        </w:t>
      </w:r>
      <w:r w:rsidR="00BD38CD">
        <w:rPr>
          <w:rFonts w:ascii="Times New Roman" w:hAnsi="Times New Roman" w:cs="Times New Roman"/>
          <w:sz w:val="28"/>
          <w:szCs w:val="28"/>
        </w:rPr>
        <w:t xml:space="preserve">В условиях современной системы образования, его важной задачей является приобщение подрастающего поколения к этническим традициям своего народа. В этом большое значение принадлежит школьным фольклорным кружкам. С 2012 гола Константином </w:t>
      </w:r>
      <w:proofErr w:type="spellStart"/>
      <w:r w:rsidR="00BD38CD">
        <w:rPr>
          <w:rFonts w:ascii="Times New Roman" w:hAnsi="Times New Roman" w:cs="Times New Roman"/>
          <w:sz w:val="28"/>
          <w:szCs w:val="28"/>
        </w:rPr>
        <w:t>Тайгыловичем</w:t>
      </w:r>
      <w:proofErr w:type="spellEnd"/>
      <w:r w:rsidR="00BD38CD">
        <w:rPr>
          <w:rFonts w:ascii="Times New Roman" w:hAnsi="Times New Roman" w:cs="Times New Roman"/>
          <w:sz w:val="28"/>
          <w:szCs w:val="28"/>
        </w:rPr>
        <w:t xml:space="preserve"> организован фольклорный кружок «</w:t>
      </w:r>
      <w:proofErr w:type="spellStart"/>
      <w:r w:rsidR="00BD38CD">
        <w:rPr>
          <w:rFonts w:ascii="Times New Roman" w:hAnsi="Times New Roman" w:cs="Times New Roman"/>
          <w:sz w:val="28"/>
          <w:szCs w:val="28"/>
        </w:rPr>
        <w:t>Ижем</w:t>
      </w:r>
      <w:proofErr w:type="spellEnd"/>
      <w:proofErr w:type="gramStart"/>
      <w:r w:rsidR="00BD38CD">
        <w:rPr>
          <w:rFonts w:ascii="Times New Roman" w:hAnsi="Times New Roman" w:cs="Times New Roman"/>
          <w:sz w:val="28"/>
          <w:szCs w:val="28"/>
          <w:lang w:val="en-US"/>
        </w:rPr>
        <w:t>j</w:t>
      </w:r>
      <w:proofErr w:type="gramEnd"/>
      <w:r w:rsidR="00BD38CD">
        <w:rPr>
          <w:rFonts w:ascii="Times New Roman" w:hAnsi="Times New Roman" w:cs="Times New Roman"/>
          <w:sz w:val="28"/>
          <w:szCs w:val="28"/>
        </w:rPr>
        <w:t>и»</w:t>
      </w:r>
      <w:r w:rsidR="002B7E5B">
        <w:rPr>
          <w:rFonts w:ascii="Times New Roman" w:hAnsi="Times New Roman" w:cs="Times New Roman"/>
          <w:sz w:val="28"/>
          <w:szCs w:val="28"/>
        </w:rPr>
        <w:t>, который в переводе на русский означает «Надежда». Большую надежду он возлагает на создаваемый кружок. Основные направления кружка - «</w:t>
      </w:r>
      <w:proofErr w:type="gramStart"/>
      <w:r w:rsidR="002B7E5B">
        <w:rPr>
          <w:rFonts w:ascii="Times New Roman" w:hAnsi="Times New Roman" w:cs="Times New Roman"/>
          <w:sz w:val="28"/>
          <w:szCs w:val="28"/>
          <w:lang w:val="en-US"/>
        </w:rPr>
        <w:t>J</w:t>
      </w:r>
      <w:proofErr w:type="spellStart"/>
      <w:proofErr w:type="gramEnd"/>
      <w:r w:rsidR="002B7E5B">
        <w:rPr>
          <w:rFonts w:ascii="Times New Roman" w:hAnsi="Times New Roman" w:cs="Times New Roman"/>
          <w:sz w:val="28"/>
          <w:szCs w:val="28"/>
        </w:rPr>
        <w:t>анар</w:t>
      </w:r>
      <w:proofErr w:type="spellEnd"/>
      <w:r w:rsidR="002B7E5B">
        <w:rPr>
          <w:rFonts w:ascii="Times New Roman" w:hAnsi="Times New Roman" w:cs="Times New Roman"/>
          <w:sz w:val="28"/>
          <w:szCs w:val="28"/>
        </w:rPr>
        <w:t xml:space="preserve"> </w:t>
      </w:r>
      <w:proofErr w:type="spellStart"/>
      <w:r w:rsidR="002B7E5B">
        <w:rPr>
          <w:rFonts w:ascii="Times New Roman" w:hAnsi="Times New Roman" w:cs="Times New Roman"/>
          <w:sz w:val="28"/>
          <w:szCs w:val="28"/>
        </w:rPr>
        <w:t>кожон</w:t>
      </w:r>
      <w:proofErr w:type="spellEnd"/>
      <w:r w:rsidR="002B7E5B">
        <w:rPr>
          <w:rFonts w:ascii="Times New Roman" w:hAnsi="Times New Roman" w:cs="Times New Roman"/>
          <w:sz w:val="28"/>
          <w:szCs w:val="28"/>
        </w:rPr>
        <w:t xml:space="preserve">» и горловое </w:t>
      </w:r>
      <w:proofErr w:type="spellStart"/>
      <w:r w:rsidR="002B7E5B">
        <w:rPr>
          <w:rFonts w:ascii="Times New Roman" w:hAnsi="Times New Roman" w:cs="Times New Roman"/>
          <w:sz w:val="28"/>
          <w:szCs w:val="28"/>
        </w:rPr>
        <w:t>сказительство</w:t>
      </w:r>
      <w:proofErr w:type="spellEnd"/>
      <w:r w:rsidR="002B7E5B">
        <w:rPr>
          <w:rFonts w:ascii="Times New Roman" w:hAnsi="Times New Roman" w:cs="Times New Roman"/>
          <w:sz w:val="28"/>
          <w:szCs w:val="28"/>
        </w:rPr>
        <w:t xml:space="preserve"> «Кай», а также игра</w:t>
      </w:r>
      <w:r w:rsidR="009F6B0C">
        <w:rPr>
          <w:rFonts w:ascii="Times New Roman" w:hAnsi="Times New Roman" w:cs="Times New Roman"/>
          <w:sz w:val="28"/>
          <w:szCs w:val="28"/>
        </w:rPr>
        <w:t xml:space="preserve"> на национальных инструментах. </w:t>
      </w:r>
      <w:r w:rsidR="00A629E2">
        <w:rPr>
          <w:rFonts w:ascii="Times New Roman" w:hAnsi="Times New Roman" w:cs="Times New Roman"/>
          <w:sz w:val="28"/>
          <w:szCs w:val="28"/>
        </w:rPr>
        <w:t xml:space="preserve">Ответственное отношение к своим обязанностям, активность и целеустремленность помогли ему </w:t>
      </w:r>
      <w:r w:rsidR="009F6B0C">
        <w:rPr>
          <w:rFonts w:ascii="Times New Roman" w:hAnsi="Times New Roman" w:cs="Times New Roman"/>
          <w:sz w:val="28"/>
          <w:szCs w:val="28"/>
        </w:rPr>
        <w:t xml:space="preserve">совместно с детьми </w:t>
      </w:r>
      <w:r w:rsidR="00A629E2">
        <w:rPr>
          <w:rFonts w:ascii="Times New Roman" w:hAnsi="Times New Roman" w:cs="Times New Roman"/>
          <w:sz w:val="28"/>
          <w:szCs w:val="28"/>
        </w:rPr>
        <w:t>добитьс</w:t>
      </w:r>
      <w:r w:rsidR="009F6B0C">
        <w:rPr>
          <w:rFonts w:ascii="Times New Roman" w:hAnsi="Times New Roman" w:cs="Times New Roman"/>
          <w:sz w:val="28"/>
          <w:szCs w:val="28"/>
        </w:rPr>
        <w:t>я впечатляющих д</w:t>
      </w:r>
      <w:r w:rsidR="00A629E2">
        <w:rPr>
          <w:rFonts w:ascii="Times New Roman" w:hAnsi="Times New Roman" w:cs="Times New Roman"/>
          <w:sz w:val="28"/>
          <w:szCs w:val="28"/>
        </w:rPr>
        <w:t>остижений</w:t>
      </w:r>
      <w:r w:rsidR="009F6B0C">
        <w:rPr>
          <w:rFonts w:ascii="Times New Roman" w:hAnsi="Times New Roman" w:cs="Times New Roman"/>
          <w:sz w:val="28"/>
          <w:szCs w:val="28"/>
        </w:rPr>
        <w:t>.</w:t>
      </w:r>
      <w:r w:rsidR="00A629E2">
        <w:rPr>
          <w:rFonts w:ascii="Times New Roman" w:hAnsi="Times New Roman" w:cs="Times New Roman"/>
          <w:sz w:val="28"/>
          <w:szCs w:val="28"/>
        </w:rPr>
        <w:t xml:space="preserve"> </w:t>
      </w:r>
    </w:p>
    <w:p w:rsidR="009F6B0C" w:rsidRDefault="009F6B0C" w:rsidP="00A629E2">
      <w:pPr>
        <w:pStyle w:val="a3"/>
        <w:ind w:firstLine="567"/>
        <w:jc w:val="both"/>
        <w:rPr>
          <w:rFonts w:ascii="Times New Roman" w:hAnsi="Times New Roman" w:cs="Times New Roman"/>
          <w:sz w:val="28"/>
          <w:szCs w:val="28"/>
        </w:rPr>
      </w:pPr>
      <w:r>
        <w:rPr>
          <w:rFonts w:ascii="Times New Roman" w:hAnsi="Times New Roman" w:cs="Times New Roman"/>
          <w:sz w:val="28"/>
          <w:szCs w:val="28"/>
        </w:rPr>
        <w:t>Каждый день он обсуждает, как лучше преподнести детям тот или иной материал, дает советы родителям, при подготовке домашнего задания</w:t>
      </w:r>
      <w:r w:rsidR="00B7480F">
        <w:rPr>
          <w:rFonts w:ascii="Times New Roman" w:hAnsi="Times New Roman" w:cs="Times New Roman"/>
          <w:sz w:val="28"/>
          <w:szCs w:val="28"/>
        </w:rPr>
        <w:t xml:space="preserve">. Эта совместная </w:t>
      </w:r>
      <w:r w:rsidR="00B7480F">
        <w:rPr>
          <w:rFonts w:ascii="Times New Roman" w:hAnsi="Times New Roman" w:cs="Times New Roman"/>
          <w:sz w:val="28"/>
          <w:szCs w:val="28"/>
        </w:rPr>
        <w:lastRenderedPageBreak/>
        <w:t xml:space="preserve">подготовка дала ему возможность остаться в профессии, понять стиль отношений между коллегами, учителями и родителями, и, конечно, учителем и учениками. Ведь с современными школьниками нужно искать точки соприкосновения, показывать доказывать, что учиться – это </w:t>
      </w:r>
      <w:proofErr w:type="gramStart"/>
      <w:r w:rsidR="00B7480F">
        <w:rPr>
          <w:rFonts w:ascii="Times New Roman" w:hAnsi="Times New Roman" w:cs="Times New Roman"/>
          <w:sz w:val="28"/>
          <w:szCs w:val="28"/>
        </w:rPr>
        <w:t>здорово</w:t>
      </w:r>
      <w:proofErr w:type="gramEnd"/>
      <w:r w:rsidR="00B7480F">
        <w:rPr>
          <w:rFonts w:ascii="Times New Roman" w:hAnsi="Times New Roman" w:cs="Times New Roman"/>
          <w:sz w:val="28"/>
          <w:szCs w:val="28"/>
        </w:rPr>
        <w:t xml:space="preserve">, а знания – это ценность. </w:t>
      </w:r>
    </w:p>
    <w:p w:rsidR="00B7480F" w:rsidRDefault="00B7480F" w:rsidP="00A629E2">
      <w:pPr>
        <w:pStyle w:val="a3"/>
        <w:ind w:firstLine="567"/>
        <w:jc w:val="both"/>
        <w:rPr>
          <w:rFonts w:ascii="Times New Roman" w:hAnsi="Times New Roman" w:cs="Times New Roman"/>
          <w:sz w:val="28"/>
          <w:szCs w:val="28"/>
        </w:rPr>
      </w:pPr>
      <w:r>
        <w:rPr>
          <w:rFonts w:ascii="Times New Roman" w:hAnsi="Times New Roman" w:cs="Times New Roman"/>
          <w:sz w:val="28"/>
          <w:szCs w:val="28"/>
        </w:rPr>
        <w:t>Девиз, которому следует всю жизнь, знают его ученики «Не стыдно не знать, стыдно не учиться». Именно поэтому он постоянно сам учиться, чтобы понять, чем дышат сегодняшние дети, во что играют, какие фильмы смотрят, какие читают книги.</w:t>
      </w:r>
    </w:p>
    <w:p w:rsidR="00B7480F" w:rsidRDefault="00B7480F" w:rsidP="00A629E2">
      <w:pPr>
        <w:pStyle w:val="a3"/>
        <w:ind w:firstLine="567"/>
        <w:jc w:val="both"/>
        <w:rPr>
          <w:rFonts w:ascii="Times New Roman" w:hAnsi="Times New Roman" w:cs="Times New Roman"/>
          <w:sz w:val="28"/>
          <w:szCs w:val="28"/>
        </w:rPr>
      </w:pPr>
      <w:r>
        <w:rPr>
          <w:rFonts w:ascii="Times New Roman" w:hAnsi="Times New Roman" w:cs="Times New Roman"/>
          <w:sz w:val="28"/>
          <w:szCs w:val="28"/>
        </w:rPr>
        <w:t>В</w:t>
      </w:r>
      <w:r w:rsidR="005C694C">
        <w:rPr>
          <w:rFonts w:ascii="Times New Roman" w:hAnsi="Times New Roman" w:cs="Times New Roman"/>
          <w:sz w:val="28"/>
          <w:szCs w:val="28"/>
        </w:rPr>
        <w:t>се эти знания он использует в с</w:t>
      </w:r>
      <w:r>
        <w:rPr>
          <w:rFonts w:ascii="Times New Roman" w:hAnsi="Times New Roman" w:cs="Times New Roman"/>
          <w:sz w:val="28"/>
          <w:szCs w:val="28"/>
        </w:rPr>
        <w:t>в</w:t>
      </w:r>
      <w:r w:rsidR="005C694C">
        <w:rPr>
          <w:rFonts w:ascii="Times New Roman" w:hAnsi="Times New Roman" w:cs="Times New Roman"/>
          <w:sz w:val="28"/>
          <w:szCs w:val="28"/>
        </w:rPr>
        <w:t>о</w:t>
      </w:r>
      <w:r>
        <w:rPr>
          <w:rFonts w:ascii="Times New Roman" w:hAnsi="Times New Roman" w:cs="Times New Roman"/>
          <w:sz w:val="28"/>
          <w:szCs w:val="28"/>
        </w:rPr>
        <w:t>ей работе, корректируя поведение ребят, предлагает взамен чего-то сомнительного то, что имеет ценность в нашей жизни. А вечные ценности никто не отменял. Если не он, то кто же?</w:t>
      </w:r>
    </w:p>
    <w:p w:rsidR="00B7480F" w:rsidRDefault="00B7480F" w:rsidP="00A629E2">
      <w:pPr>
        <w:pStyle w:val="a3"/>
        <w:ind w:firstLine="567"/>
        <w:jc w:val="both"/>
      </w:pPr>
    </w:p>
    <w:p w:rsidR="00601B77" w:rsidRDefault="004746AB" w:rsidP="00601B77">
      <w:pPr>
        <w:pStyle w:val="a3"/>
      </w:pPr>
      <w:r>
        <w:t xml:space="preserve">  </w:t>
      </w:r>
    </w:p>
    <w:sectPr w:rsidR="00601B77" w:rsidSect="00C33AB0">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A4"/>
    <w:rsid w:val="00091274"/>
    <w:rsid w:val="001B4897"/>
    <w:rsid w:val="00210507"/>
    <w:rsid w:val="00243323"/>
    <w:rsid w:val="002B7E5B"/>
    <w:rsid w:val="00371A89"/>
    <w:rsid w:val="004746AB"/>
    <w:rsid w:val="005C694C"/>
    <w:rsid w:val="00601B77"/>
    <w:rsid w:val="009F6B0C"/>
    <w:rsid w:val="00A629E2"/>
    <w:rsid w:val="00B35CA4"/>
    <w:rsid w:val="00B502AA"/>
    <w:rsid w:val="00B7480F"/>
    <w:rsid w:val="00B9408F"/>
    <w:rsid w:val="00BB226A"/>
    <w:rsid w:val="00BD38CD"/>
    <w:rsid w:val="00C33AB0"/>
    <w:rsid w:val="00CF02EB"/>
    <w:rsid w:val="00E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02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1B77"/>
    <w:pPr>
      <w:spacing w:after="0" w:line="240" w:lineRule="auto"/>
    </w:pPr>
  </w:style>
  <w:style w:type="paragraph" w:styleId="a4">
    <w:name w:val="Balloon Text"/>
    <w:basedOn w:val="a"/>
    <w:link w:val="a5"/>
    <w:uiPriority w:val="99"/>
    <w:semiHidden/>
    <w:unhideWhenUsed/>
    <w:rsid w:val="00601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B77"/>
    <w:rPr>
      <w:rFonts w:ascii="Tahoma" w:hAnsi="Tahoma" w:cs="Tahoma"/>
      <w:sz w:val="16"/>
      <w:szCs w:val="16"/>
    </w:rPr>
  </w:style>
  <w:style w:type="character" w:customStyle="1" w:styleId="10">
    <w:name w:val="Заголовок 1 Знак"/>
    <w:basedOn w:val="a0"/>
    <w:link w:val="1"/>
    <w:uiPriority w:val="9"/>
    <w:rsid w:val="00B502A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02A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1B77"/>
    <w:pPr>
      <w:spacing w:after="0" w:line="240" w:lineRule="auto"/>
    </w:pPr>
  </w:style>
  <w:style w:type="paragraph" w:styleId="a4">
    <w:name w:val="Balloon Text"/>
    <w:basedOn w:val="a"/>
    <w:link w:val="a5"/>
    <w:uiPriority w:val="99"/>
    <w:semiHidden/>
    <w:unhideWhenUsed/>
    <w:rsid w:val="00601B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1B77"/>
    <w:rPr>
      <w:rFonts w:ascii="Tahoma" w:hAnsi="Tahoma" w:cs="Tahoma"/>
      <w:sz w:val="16"/>
      <w:szCs w:val="16"/>
    </w:rPr>
  </w:style>
  <w:style w:type="character" w:customStyle="1" w:styleId="10">
    <w:name w:val="Заголовок 1 Знак"/>
    <w:basedOn w:val="a0"/>
    <w:link w:val="1"/>
    <w:uiPriority w:val="9"/>
    <w:rsid w:val="00B502A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2021-01-29T05:33:00Z</dcterms:created>
  <dcterms:modified xsi:type="dcterms:W3CDTF">2021-02-05T10:16:00Z</dcterms:modified>
</cp:coreProperties>
</file>